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00878" w14:textId="77777777" w:rsidR="00EA4523" w:rsidRPr="001B4536" w:rsidRDefault="00EA4523" w:rsidP="00EA4523">
      <w:pPr>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3224DFA8" w14:textId="77777777" w:rsidR="00EA4523" w:rsidRPr="001B4536" w:rsidRDefault="00EA4523" w:rsidP="00EA4523">
      <w:pPr>
        <w:contextualSpacing/>
        <w:rPr>
          <w:rFonts w:ascii="Sylfaen" w:hAnsi="Sylfaen"/>
          <w:b/>
          <w:sz w:val="22"/>
          <w:szCs w:val="22"/>
          <w:lang w:val="ka-GE"/>
        </w:rPr>
      </w:pPr>
    </w:p>
    <w:p w14:paraId="72D158BC" w14:textId="77777777" w:rsidR="00EA4523" w:rsidRPr="001B4536" w:rsidRDefault="00EA4523" w:rsidP="00EA4523">
      <w:pPr>
        <w:contextualSpacing/>
        <w:rPr>
          <w:rFonts w:ascii="Sylfaen" w:hAnsi="Sylfaen"/>
          <w:b/>
          <w:sz w:val="22"/>
          <w:szCs w:val="22"/>
          <w:lang w:val="ka-GE"/>
        </w:rPr>
      </w:pPr>
    </w:p>
    <w:p w14:paraId="64461E6E"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665E6E40" w:rsidR="00EA4523" w:rsidRPr="00CF3467"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683.22.000</w:t>
      </w:r>
      <w:r w:rsidR="00CF3467">
        <w:rPr>
          <w:rFonts w:ascii="Sylfaen" w:hAnsi="Sylfaen"/>
          <w:b/>
          <w:sz w:val="22"/>
          <w:szCs w:val="22"/>
        </w:rPr>
        <w:t>32</w:t>
      </w:r>
    </w:p>
    <w:p w14:paraId="058D16C2" w14:textId="77777777" w:rsidR="00EA4523" w:rsidRPr="001B4536" w:rsidRDefault="00EA4523" w:rsidP="00EA4523">
      <w:pPr>
        <w:contextualSpacing/>
        <w:jc w:val="center"/>
        <w:rPr>
          <w:rFonts w:ascii="Sylfaen" w:hAnsi="Sylfaen"/>
          <w:b/>
          <w:sz w:val="22"/>
          <w:szCs w:val="22"/>
          <w:lang w:val="ka-GE"/>
        </w:rPr>
      </w:pPr>
    </w:p>
    <w:p w14:paraId="0CA0DFFB" w14:textId="10469661" w:rsidR="00EA4523" w:rsidRPr="00687AE2" w:rsidRDefault="00F07D33" w:rsidP="00687AE2">
      <w:pPr>
        <w:contextualSpacing/>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687AE2">
        <w:rPr>
          <w:rFonts w:ascii="Sylfaen" w:hAnsi="Sylfaen"/>
          <w:b/>
          <w:sz w:val="22"/>
          <w:szCs w:val="22"/>
          <w:lang w:val="ka-GE"/>
        </w:rPr>
        <w:t>შპს „თბილისის ელექტრომომწოდებელი კომპანიის“  ცენტრალური ოფისისა და კლიენტთა მომსახურების ცენტრების  დასუფთავების მომსახურების მოწოდებაზე.</w:t>
      </w:r>
    </w:p>
    <w:p w14:paraId="12BD46A0" w14:textId="77777777" w:rsidR="00EA4523" w:rsidRPr="001B4536" w:rsidRDefault="00EA4523" w:rsidP="00EA4523">
      <w:pPr>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7F7598C9" w14:textId="22210D6F" w:rsidR="00EA4523" w:rsidRPr="001B4536" w:rsidRDefault="0087377D" w:rsidP="00EA4523">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39BD8971" w:rsidR="00EA4523" w:rsidRPr="001B4536" w:rsidRDefault="00EA4523" w:rsidP="00EA4523">
      <w:pPr>
        <w:contextualSpacing/>
        <w:jc w:val="center"/>
        <w:rPr>
          <w:rStyle w:val="FontStyle128"/>
          <w:rFonts w:ascii="Sylfaen" w:eastAsiaTheme="majorEastAsia" w:hAnsi="Sylfaen"/>
          <w:color w:val="auto"/>
          <w:sz w:val="22"/>
          <w:szCs w:val="22"/>
          <w:lang w:val="ka-GE"/>
        </w:rPr>
        <w:sectPr w:rsidR="00EA4523" w:rsidRPr="001B4536" w:rsidSect="00EA4523">
          <w:headerReference w:type="even" r:id="rId8"/>
          <w:headerReference w:type="default" r:id="rId9"/>
          <w:footerReference w:type="even" r:id="rId10"/>
          <w:footerReference w:type="default" r:id="rId11"/>
          <w:headerReference w:type="first" r:id="rId12"/>
          <w:footerReference w:type="first" r:id="rId13"/>
          <w:pgSz w:w="11905" w:h="16837"/>
          <w:pgMar w:top="567" w:right="864" w:bottom="540" w:left="864" w:header="720" w:footer="0" w:gutter="0"/>
          <w:cols w:space="60"/>
          <w:noEndnote/>
          <w:titlePg/>
          <w:docGrid w:linePitch="326"/>
        </w:sectPr>
      </w:pPr>
      <w:r w:rsidRPr="001B4536">
        <w:rPr>
          <w:rFonts w:ascii="Sylfaen" w:hAnsi="Sylfaen"/>
          <w:sz w:val="22"/>
          <w:szCs w:val="22"/>
          <w:lang w:val="ka-GE"/>
        </w:rPr>
        <w:t>20</w:t>
      </w:r>
      <w:bookmarkEnd w:id="0"/>
      <w:bookmarkEnd w:id="1"/>
      <w:bookmarkEnd w:id="2"/>
      <w:bookmarkEnd w:id="3"/>
      <w:bookmarkEnd w:id="4"/>
      <w:bookmarkEnd w:id="5"/>
      <w:r w:rsidRPr="001B4536">
        <w:rPr>
          <w:rFonts w:ascii="Sylfaen" w:hAnsi="Sylfaen"/>
          <w:sz w:val="22"/>
          <w:szCs w:val="22"/>
          <w:lang w:val="ka-GE"/>
        </w:rPr>
        <w:t>2</w:t>
      </w:r>
      <w:r w:rsidR="00E301E6" w:rsidRPr="001B4536">
        <w:rPr>
          <w:rFonts w:ascii="Sylfaen" w:hAnsi="Sylfaen"/>
          <w:sz w:val="22"/>
          <w:szCs w:val="22"/>
          <w:lang w:val="ka-GE"/>
        </w:rPr>
        <w:t xml:space="preserve">2 </w:t>
      </w:r>
      <w:r w:rsidR="00F07D33" w:rsidRPr="001B4536">
        <w:rPr>
          <w:rFonts w:ascii="Sylfaen" w:hAnsi="Sylfaen"/>
          <w:sz w:val="22"/>
          <w:szCs w:val="22"/>
          <w:lang w:val="ka-GE"/>
        </w:rPr>
        <w:t>წ</w:t>
      </w:r>
      <w:r w:rsidRPr="001B4536">
        <w:rPr>
          <w:rFonts w:ascii="Sylfaen" w:hAnsi="Sylfaen"/>
          <w:sz w:val="22"/>
          <w:szCs w:val="22"/>
          <w:lang w:val="ka-GE"/>
        </w:rPr>
        <w:t>.</w:t>
      </w:r>
    </w:p>
    <w:p w14:paraId="2D1C9513" w14:textId="43E9FF5C" w:rsidR="00EA4523" w:rsidRPr="001B4536" w:rsidRDefault="00EA4523" w:rsidP="00EA4523">
      <w:pPr>
        <w:pStyle w:val="10"/>
        <w:ind w:hanging="450"/>
        <w:contextualSpacing/>
        <w:jc w:val="both"/>
        <w:rPr>
          <w:rFonts w:ascii="Sylfaen" w:hAnsi="Sylfaen" w:cs="Times New Roman"/>
          <w:sz w:val="22"/>
          <w:szCs w:val="22"/>
          <w:lang w:val="ka-GE"/>
        </w:rPr>
      </w:pPr>
      <w:bookmarkStart w:id="7" w:name="_Toc316294934"/>
      <w:bookmarkStart w:id="8" w:name="_Toc293265640"/>
      <w:bookmarkStart w:id="9" w:name="_Toc293265684"/>
      <w:bookmarkStart w:id="10" w:name="_Toc293265959"/>
      <w:bookmarkStart w:id="11" w:name="_Toc293266019"/>
      <w:bookmarkStart w:id="12" w:name="_Toc293266204"/>
      <w:bookmarkStart w:id="13" w:name="_Toc293266832"/>
      <w:bookmarkStart w:id="14" w:name="_Toc293291692"/>
      <w:bookmarkStart w:id="15"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10"/>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77777777" w:rsidR="00E33230" w:rsidRPr="001B4536" w:rsidRDefault="00E33230" w:rsidP="00E33230">
      <w:pPr>
        <w:pStyle w:val="10"/>
        <w:ind w:hanging="450"/>
        <w:contextualSpacing/>
        <w:jc w:val="both"/>
        <w:rPr>
          <w:rFonts w:ascii="Sylfaen" w:hAnsi="Sylfaen" w:cs="Times New Roman"/>
          <w:sz w:val="22"/>
          <w:szCs w:val="22"/>
          <w:lang w:val="ka-GE"/>
        </w:rPr>
      </w:pPr>
      <w:r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77777777" w:rsidR="00E33230" w:rsidRPr="001B4536" w:rsidRDefault="00E33230" w:rsidP="00364368">
      <w:pPr>
        <w:pStyle w:val="af8"/>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შესყიდვის</w:t>
      </w:r>
      <w:r w:rsidRPr="001B4536">
        <w:rPr>
          <w:rFonts w:ascii="Sylfaen" w:hAnsi="Sylfaen"/>
          <w:b/>
          <w:sz w:val="22"/>
          <w:szCs w:val="22"/>
          <w:lang w:val="ka-GE"/>
        </w:rPr>
        <w:t xml:space="preserve"> </w:t>
      </w:r>
      <w:r w:rsidRPr="001B4536">
        <w:rPr>
          <w:rFonts w:ascii="Sylfaen" w:hAnsi="Sylfaen" w:cs="Sylfaen"/>
          <w:b/>
          <w:sz w:val="22"/>
          <w:szCs w:val="22"/>
          <w:lang w:val="ka-GE"/>
        </w:rPr>
        <w:t>ხერხი</w:t>
      </w:r>
      <w:r w:rsidRPr="001B4536">
        <w:rPr>
          <w:rFonts w:ascii="Sylfaen" w:hAnsi="Sylfaen"/>
          <w:b/>
          <w:sz w:val="22"/>
          <w:szCs w:val="22"/>
          <w:lang w:val="ka-GE"/>
        </w:rPr>
        <w:t>:</w:t>
      </w:r>
      <w:r w:rsidRPr="001B4536">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af8"/>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af8"/>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af8"/>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a3"/>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a3"/>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af8"/>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af8"/>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af8"/>
        <w:numPr>
          <w:ilvl w:val="0"/>
          <w:numId w:val="29"/>
        </w:numPr>
        <w:spacing w:line="276" w:lineRule="auto"/>
        <w:ind w:right="-283"/>
        <w:jc w:val="both"/>
        <w:rPr>
          <w:rStyle w:val="ac"/>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hyperlink r:id="rId14" w:history="1">
        <w:r w:rsidRPr="001B4536">
          <w:rPr>
            <w:rStyle w:val="ac"/>
            <w:rFonts w:ascii="Sylfaen" w:eastAsiaTheme="majorEastAsia" w:hAnsi="Sylfaen"/>
            <w:sz w:val="22"/>
            <w:szCs w:val="22"/>
            <w:lang w:val="ka-GE"/>
          </w:rPr>
          <w:t>procurеment@telmico.ge</w:t>
        </w:r>
      </w:hyperlink>
    </w:p>
    <w:p w14:paraId="2E2E4710" w14:textId="79837F9B" w:rsidR="00E33230" w:rsidRPr="001B4536" w:rsidRDefault="00E33230" w:rsidP="00F76D52">
      <w:pPr>
        <w:pStyle w:val="af8"/>
        <w:numPr>
          <w:ilvl w:val="0"/>
          <w:numId w:val="23"/>
        </w:numPr>
        <w:ind w:right="-283"/>
        <w:jc w:val="both"/>
        <w:rPr>
          <w:rStyle w:val="ac"/>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5" w:history="1">
        <w:r w:rsidR="0084349D" w:rsidRPr="001B4536">
          <w:rPr>
            <w:rStyle w:val="ac"/>
            <w:rFonts w:ascii="Sylfaen" w:hAnsi="Sylfaen"/>
            <w:sz w:val="22"/>
            <w:szCs w:val="22"/>
            <w:lang w:val="ka-GE"/>
          </w:rPr>
          <w:t>www.telmico.ge</w:t>
        </w:r>
      </w:hyperlink>
      <w:r w:rsidRPr="001B4536">
        <w:rPr>
          <w:rFonts w:ascii="Sylfaen" w:hAnsi="Sylfaen"/>
          <w:sz w:val="22"/>
          <w:szCs w:val="22"/>
          <w:lang w:val="ka-GE"/>
        </w:rPr>
        <w:t xml:space="preserve"> </w:t>
      </w:r>
      <w:r w:rsidRPr="001B4536">
        <w:rPr>
          <w:rStyle w:val="ac"/>
          <w:rFonts w:ascii="Sylfaen" w:hAnsi="Sylfaen"/>
          <w:sz w:val="22"/>
          <w:szCs w:val="22"/>
          <w:lang w:val="ka-GE"/>
        </w:rPr>
        <w:t>www.etenders.ge</w:t>
      </w:r>
    </w:p>
    <w:p w14:paraId="151BA4C3" w14:textId="5F553C37" w:rsidR="00E33230" w:rsidRPr="001B4536" w:rsidRDefault="00E33230" w:rsidP="00F76D52">
      <w:pPr>
        <w:pStyle w:val="af8"/>
        <w:numPr>
          <w:ilvl w:val="0"/>
          <w:numId w:val="23"/>
        </w:numPr>
        <w:ind w:right="-283"/>
        <w:jc w:val="both"/>
        <w:rPr>
          <w:rFonts w:ascii="Sylfaen" w:hAnsi="Sylfaen"/>
          <w:b/>
          <w:sz w:val="22"/>
          <w:szCs w:val="22"/>
          <w:lang w:val="ka-GE"/>
        </w:rPr>
      </w:pPr>
      <w:r w:rsidRPr="001B4536">
        <w:rPr>
          <w:rFonts w:ascii="Sylfaen" w:hAnsi="Sylfaen"/>
          <w:b/>
          <w:sz w:val="22"/>
          <w:szCs w:val="22"/>
          <w:lang w:val="ka-GE"/>
        </w:rPr>
        <w:t xml:space="preserve">შესყიდვის საგანი: </w:t>
      </w:r>
      <w:r w:rsidR="00687AE2" w:rsidRPr="00687AE2">
        <w:rPr>
          <w:rFonts w:ascii="Sylfaen" w:hAnsi="Sylfaen"/>
          <w:bCs/>
          <w:sz w:val="22"/>
          <w:szCs w:val="22"/>
          <w:lang w:val="ka-GE"/>
        </w:rPr>
        <w:t>ცენტრალური ოფისისა და კლიენტთა მომსახურების ცენტრების  დასუფთავების მომსახურების მოწოდებაზე.</w:t>
      </w:r>
    </w:p>
    <w:p w14:paraId="608C88DB" w14:textId="77777777" w:rsidR="00E33230" w:rsidRPr="001B4536" w:rsidRDefault="00E33230" w:rsidP="00F76D52">
      <w:pPr>
        <w:pStyle w:val="af8"/>
        <w:numPr>
          <w:ilvl w:val="0"/>
          <w:numId w:val="23"/>
        </w:numPr>
        <w:ind w:right="-283"/>
        <w:jc w:val="both"/>
        <w:rPr>
          <w:rFonts w:ascii="Sylfaen" w:hAnsi="Sylfaen"/>
          <w:b/>
          <w:sz w:val="22"/>
          <w:szCs w:val="22"/>
          <w:lang w:val="ka-GE"/>
        </w:rPr>
      </w:pPr>
      <w:r w:rsidRPr="001B4536">
        <w:rPr>
          <w:rFonts w:ascii="Sylfaen" w:hAnsi="Sylfaen"/>
          <w:b/>
          <w:sz w:val="22"/>
          <w:szCs w:val="22"/>
          <w:lang w:val="ka-GE"/>
        </w:rPr>
        <w:t xml:space="preserve">მისაწოდებელი საქონლის მოცულობა: </w:t>
      </w:r>
      <w:r w:rsidRPr="001B4536">
        <w:rPr>
          <w:rFonts w:ascii="Sylfaen" w:hAnsi="Sylfaen"/>
          <w:bCs/>
          <w:sz w:val="22"/>
          <w:szCs w:val="22"/>
          <w:lang w:val="ka-GE"/>
        </w:rPr>
        <w:t>შესყიდვის</w:t>
      </w:r>
      <w:r w:rsidRPr="001B4536">
        <w:rPr>
          <w:rFonts w:ascii="Sylfaen" w:hAnsi="Sylfaen"/>
          <w:b/>
          <w:sz w:val="22"/>
          <w:szCs w:val="22"/>
          <w:lang w:val="ka-GE"/>
        </w:rPr>
        <w:t xml:space="preserve"> </w:t>
      </w:r>
      <w:r w:rsidRPr="001B4536">
        <w:rPr>
          <w:rFonts w:ascii="Sylfaen" w:hAnsi="Sylfaen"/>
          <w:bCs/>
          <w:sz w:val="22"/>
          <w:szCs w:val="22"/>
          <w:lang w:val="ka-GE"/>
        </w:rPr>
        <w:t>დოკუმენტაციის</w:t>
      </w:r>
      <w:r w:rsidRPr="001B4536">
        <w:rPr>
          <w:rFonts w:ascii="Sylfaen" w:hAnsi="Sylfaen"/>
          <w:b/>
          <w:sz w:val="22"/>
          <w:szCs w:val="22"/>
          <w:lang w:val="ka-GE"/>
        </w:rPr>
        <w:t xml:space="preserve"> </w:t>
      </w:r>
      <w:r w:rsidRPr="001B4536">
        <w:rPr>
          <w:rFonts w:ascii="Sylfaen" w:hAnsi="Sylfaen"/>
          <w:bCs/>
          <w:sz w:val="22"/>
          <w:szCs w:val="22"/>
          <w:lang w:val="ka-GE"/>
        </w:rPr>
        <w:t>თავი</w:t>
      </w:r>
      <w:r w:rsidRPr="001B4536">
        <w:rPr>
          <w:rFonts w:ascii="Sylfaen" w:hAnsi="Sylfaen"/>
          <w:b/>
          <w:sz w:val="22"/>
          <w:szCs w:val="22"/>
          <w:lang w:val="ka-GE"/>
        </w:rPr>
        <w:t xml:space="preserve"> </w:t>
      </w:r>
      <w:r w:rsidRPr="001B4536">
        <w:rPr>
          <w:rFonts w:ascii="Sylfaen" w:hAnsi="Sylfaen"/>
          <w:bCs/>
          <w:sz w:val="22"/>
          <w:szCs w:val="22"/>
          <w:lang w:val="ka-GE"/>
        </w:rPr>
        <w:t>„ტექნიკური ნაწილის“</w:t>
      </w:r>
      <w:r w:rsidRPr="001B4536">
        <w:rPr>
          <w:rFonts w:ascii="Sylfaen" w:hAnsi="Sylfaen"/>
          <w:b/>
          <w:sz w:val="22"/>
          <w:szCs w:val="22"/>
          <w:lang w:val="ka-GE"/>
        </w:rPr>
        <w:t xml:space="preserve"> </w:t>
      </w:r>
      <w:r w:rsidRPr="001B4536">
        <w:rPr>
          <w:rFonts w:ascii="Sylfaen" w:hAnsi="Sylfaen"/>
          <w:bCs/>
          <w:sz w:val="22"/>
          <w:szCs w:val="22"/>
          <w:lang w:val="ka-GE"/>
        </w:rPr>
        <w:t>შესაბამისად</w:t>
      </w:r>
    </w:p>
    <w:p w14:paraId="0A6B265C" w14:textId="77777777" w:rsidR="00E33230" w:rsidRPr="001B4536" w:rsidRDefault="00E33230" w:rsidP="00E33230">
      <w:pPr>
        <w:widowControl/>
        <w:tabs>
          <w:tab w:val="num" w:pos="567"/>
          <w:tab w:val="left" w:pos="1134"/>
        </w:tabs>
        <w:adjustRightInd/>
        <w:ind w:hanging="450"/>
        <w:contextualSpacing/>
        <w:jc w:val="both"/>
        <w:rPr>
          <w:rFonts w:ascii="Sylfaen" w:hAnsi="Sylfaen"/>
          <w:sz w:val="22"/>
          <w:szCs w:val="22"/>
          <w:lang w:val="ka-GE"/>
        </w:rPr>
      </w:pPr>
    </w:p>
    <w:p w14:paraId="4BAB4102" w14:textId="1C471B60" w:rsidR="00E33230" w:rsidRPr="001B4536" w:rsidRDefault="00774711" w:rsidP="00F76D52">
      <w:pPr>
        <w:pStyle w:val="af8"/>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E33230"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af8"/>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af8"/>
        <w:rPr>
          <w:rFonts w:ascii="Sylfaen" w:hAnsi="Sylfaen"/>
          <w:b/>
          <w:sz w:val="22"/>
          <w:szCs w:val="22"/>
          <w:lang w:val="ka-GE"/>
        </w:rPr>
      </w:pPr>
    </w:p>
    <w:p w14:paraId="2F8AB45C" w14:textId="2CB8FA1E" w:rsidR="00E33230" w:rsidRDefault="00E33230" w:rsidP="00B04D45">
      <w:pPr>
        <w:pStyle w:val="af8"/>
        <w:widowControl/>
        <w:numPr>
          <w:ilvl w:val="0"/>
          <w:numId w:val="23"/>
        </w:numPr>
        <w:autoSpaceDE/>
        <w:autoSpaceDN/>
        <w:adjustRightInd/>
        <w:jc w:val="both"/>
        <w:outlineLvl w:val="0"/>
        <w:rPr>
          <w:rFonts w:ascii="Sylfaen" w:hAnsi="Sylfaen"/>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(ლოტის ფასის) შესახებ: </w:t>
      </w:r>
      <w:r w:rsidR="00687AE2">
        <w:rPr>
          <w:rFonts w:ascii="Sylfaen" w:hAnsi="Sylfaen"/>
          <w:sz w:val="22"/>
          <w:szCs w:val="22"/>
          <w:lang w:val="ka-GE"/>
        </w:rPr>
        <w:t>122 790</w:t>
      </w:r>
      <w:r w:rsidRPr="001B4536">
        <w:rPr>
          <w:rFonts w:ascii="Sylfaen" w:hAnsi="Sylfaen"/>
          <w:sz w:val="22"/>
          <w:szCs w:val="22"/>
          <w:lang w:val="ka-GE"/>
        </w:rPr>
        <w:t>.</w:t>
      </w:r>
      <w:r w:rsidR="00687AE2">
        <w:rPr>
          <w:rFonts w:ascii="Sylfaen" w:hAnsi="Sylfaen"/>
          <w:sz w:val="22"/>
          <w:szCs w:val="22"/>
          <w:lang w:val="ka-GE"/>
        </w:rPr>
        <w:t>51</w:t>
      </w:r>
      <w:r w:rsidR="0007102A" w:rsidRPr="001B4536">
        <w:rPr>
          <w:rFonts w:ascii="Sylfaen" w:hAnsi="Sylfaen"/>
          <w:sz w:val="22"/>
          <w:szCs w:val="22"/>
          <w:lang w:val="ka-GE"/>
        </w:rPr>
        <w:t xml:space="preserve"> </w:t>
      </w:r>
      <w:r w:rsidRPr="001B4536">
        <w:rPr>
          <w:rFonts w:ascii="Sylfaen" w:hAnsi="Sylfaen" w:cs="Sylfaen"/>
          <w:color w:val="000000" w:themeColor="text1"/>
          <w:sz w:val="22"/>
          <w:szCs w:val="22"/>
          <w:lang w:val="ka-GE"/>
        </w:rPr>
        <w:t>ლარი</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დღგ</w:t>
      </w:r>
      <w:r w:rsidRPr="001B4536">
        <w:rPr>
          <w:rFonts w:ascii="Sylfaen" w:hAnsi="Sylfaen"/>
          <w:color w:val="000000" w:themeColor="text1"/>
          <w:sz w:val="22"/>
          <w:szCs w:val="22"/>
          <w:lang w:val="ka-GE"/>
        </w:rPr>
        <w:t>-</w:t>
      </w:r>
      <w:r w:rsidRPr="001B4536">
        <w:rPr>
          <w:rFonts w:ascii="Sylfaen" w:hAnsi="Sylfaen" w:cs="Sylfaen"/>
          <w:color w:val="000000" w:themeColor="text1"/>
          <w:sz w:val="22"/>
          <w:szCs w:val="22"/>
          <w:lang w:val="ka-GE"/>
        </w:rPr>
        <w:t>ს</w:t>
      </w:r>
      <w:r w:rsidRPr="001B4536">
        <w:rPr>
          <w:rFonts w:ascii="Sylfaen" w:hAnsi="Sylfaen"/>
          <w:color w:val="000000" w:themeColor="text1"/>
          <w:sz w:val="22"/>
          <w:szCs w:val="22"/>
          <w:lang w:val="ka-GE"/>
        </w:rPr>
        <w:t xml:space="preserve"> </w:t>
      </w:r>
      <w:r w:rsidRPr="001B4536">
        <w:rPr>
          <w:rFonts w:ascii="Sylfaen" w:hAnsi="Sylfaen" w:cs="Sylfaen"/>
          <w:color w:val="000000" w:themeColor="text1"/>
          <w:sz w:val="22"/>
          <w:szCs w:val="22"/>
          <w:lang w:val="ka-GE"/>
        </w:rPr>
        <w:t>გარეშე</w:t>
      </w:r>
      <w:r w:rsidRPr="001B4536">
        <w:rPr>
          <w:rFonts w:ascii="Sylfaen" w:hAnsi="Sylfaen"/>
          <w:color w:val="000000" w:themeColor="text1"/>
          <w:sz w:val="22"/>
          <w:szCs w:val="22"/>
          <w:lang w:val="ka-GE"/>
        </w:rPr>
        <w:t>)</w:t>
      </w:r>
      <w:r w:rsidRPr="001B4536">
        <w:rPr>
          <w:rFonts w:ascii="Sylfaen" w:hAnsi="Sylfaen"/>
          <w:sz w:val="22"/>
          <w:szCs w:val="22"/>
          <w:lang w:val="ka-GE"/>
        </w:rPr>
        <w:t>.</w:t>
      </w:r>
    </w:p>
    <w:p w14:paraId="4F600952" w14:textId="77777777" w:rsidR="00B04D45" w:rsidRPr="00B04D45" w:rsidRDefault="00B04D45" w:rsidP="00B04D45">
      <w:pPr>
        <w:widowControl/>
        <w:autoSpaceDE/>
        <w:autoSpaceDN/>
        <w:adjustRightInd/>
        <w:jc w:val="both"/>
        <w:outlineLvl w:val="0"/>
        <w:rPr>
          <w:rFonts w:ascii="Sylfaen" w:hAnsi="Sylfaen"/>
          <w:sz w:val="22"/>
          <w:szCs w:val="22"/>
          <w:lang w:val="ka-GE"/>
        </w:rPr>
      </w:pPr>
    </w:p>
    <w:p w14:paraId="77360430" w14:textId="79872A89" w:rsidR="00E33230" w:rsidRPr="001B4536" w:rsidRDefault="00E33230" w:rsidP="00364368">
      <w:pPr>
        <w:pStyle w:val="af8"/>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af8"/>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w:t>
      </w:r>
      <w:r w:rsidRPr="001B4536">
        <w:rPr>
          <w:rFonts w:ascii="Sylfaen" w:hAnsi="Sylfaen"/>
          <w:bCs/>
          <w:sz w:val="22"/>
          <w:szCs w:val="22"/>
          <w:lang w:val="ka-GE"/>
        </w:rPr>
        <w:lastRenderedPageBreak/>
        <w:t>განაცხადების შეტანის ვადა უნდა გაგრძელდეს იმგვარად, რომ შესყიდვის დოკუმენტაციაში განხორციელებული 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6" w:name="_Toc422209972"/>
      <w:bookmarkStart w:id="17" w:name="_Toc422226792"/>
      <w:bookmarkStart w:id="18"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26810D24" w:rsidR="00A61518" w:rsidRPr="001B4536" w:rsidRDefault="002C4C2C" w:rsidP="00715259">
      <w:pPr>
        <w:pStyle w:val="af8"/>
        <w:widowControl/>
        <w:numPr>
          <w:ilvl w:val="0"/>
          <w:numId w:val="23"/>
        </w:numPr>
        <w:tabs>
          <w:tab w:val="num" w:pos="432"/>
          <w:tab w:val="num" w:pos="567"/>
        </w:tabs>
        <w:autoSpaceDE/>
        <w:autoSpaceDN/>
        <w:adjustRightInd/>
        <w:ind w:hanging="450"/>
        <w:jc w:val="both"/>
        <w:outlineLvl w:val="0"/>
        <w:rPr>
          <w:rStyle w:val="ac"/>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263ABD">
        <w:rPr>
          <w:rFonts w:ascii="Sylfaen" w:hAnsi="Sylfaen"/>
          <w:b/>
          <w:bCs/>
          <w:sz w:val="22"/>
          <w:szCs w:val="22"/>
        </w:rPr>
        <w:t>27.05.</w:t>
      </w:r>
      <w:r w:rsidR="007F528A" w:rsidRPr="001B4536">
        <w:rPr>
          <w:rFonts w:ascii="Sylfaen" w:hAnsi="Sylfaen"/>
          <w:b/>
          <w:bCs/>
          <w:sz w:val="22"/>
          <w:szCs w:val="22"/>
          <w:lang w:val="ka-GE"/>
        </w:rPr>
        <w:t>202</w:t>
      </w:r>
      <w:r w:rsidR="0007102A" w:rsidRPr="001B4536">
        <w:rPr>
          <w:rFonts w:ascii="Sylfaen" w:hAnsi="Sylfaen"/>
          <w:b/>
          <w:bCs/>
          <w:sz w:val="22"/>
          <w:szCs w:val="22"/>
          <w:lang w:val="ka-GE"/>
        </w:rPr>
        <w:t>2</w:t>
      </w:r>
      <w:r w:rsidR="007F528A" w:rsidRPr="001B4536">
        <w:rPr>
          <w:rFonts w:ascii="Sylfaen" w:hAnsi="Sylfaen"/>
          <w:b/>
          <w:bCs/>
          <w:sz w:val="22"/>
          <w:szCs w:val="22"/>
          <w:lang w:val="ka-GE"/>
        </w:rPr>
        <w:t xml:space="preserve"> წლის 11:00 სთ-მდე</w:t>
      </w:r>
      <w:r w:rsidR="00715259" w:rsidRPr="001B4536">
        <w:rPr>
          <w:rFonts w:ascii="Sylfaen" w:hAnsi="Sylfaen"/>
          <w:b/>
          <w:bCs/>
          <w:sz w:val="22"/>
          <w:szCs w:val="22"/>
        </w:rPr>
        <w:t>.</w:t>
      </w:r>
      <w:r w:rsidR="006C1033" w:rsidRPr="001B4536">
        <w:rPr>
          <w:rStyle w:val="ac"/>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ac"/>
          <w:rFonts w:ascii="Sylfaen" w:hAnsi="Sylfaen"/>
          <w:sz w:val="22"/>
          <w:szCs w:val="22"/>
          <w:lang w:val="ka-GE"/>
        </w:rPr>
      </w:pPr>
    </w:p>
    <w:p w14:paraId="59D22AD4" w14:textId="146728A6" w:rsidR="007F528A" w:rsidRPr="001B4536" w:rsidRDefault="00946099" w:rsidP="00364368">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Pr="001B4536">
        <w:rPr>
          <w:rFonts w:ascii="Sylfaen" w:hAnsi="Sylfaen"/>
          <w:sz w:val="22"/>
          <w:szCs w:val="22"/>
          <w:lang w:val="ka-GE"/>
        </w:rPr>
        <w:t xml:space="preserve"> </w:t>
      </w:r>
      <w:r w:rsidR="00263ABD">
        <w:rPr>
          <w:rFonts w:ascii="Sylfaen" w:hAnsi="Sylfaen"/>
          <w:b/>
          <w:bCs/>
          <w:sz w:val="22"/>
          <w:szCs w:val="22"/>
        </w:rPr>
        <w:t>27.05.</w:t>
      </w:r>
      <w:r w:rsidR="00263ABD" w:rsidRPr="001B4536">
        <w:rPr>
          <w:rFonts w:ascii="Sylfaen" w:hAnsi="Sylfaen"/>
          <w:b/>
          <w:bCs/>
          <w:sz w:val="22"/>
          <w:szCs w:val="22"/>
          <w:lang w:val="ka-GE"/>
        </w:rPr>
        <w:t xml:space="preserve">2022 </w:t>
      </w:r>
      <w:r w:rsidRPr="001B4536">
        <w:rPr>
          <w:rFonts w:ascii="Sylfaen" w:hAnsi="Sylfaen"/>
          <w:sz w:val="22"/>
          <w:szCs w:val="22"/>
          <w:lang w:val="ka-GE"/>
        </w:rPr>
        <w:t>202</w:t>
      </w:r>
      <w:r w:rsidR="0007102A" w:rsidRPr="001B4536">
        <w:rPr>
          <w:rFonts w:ascii="Sylfaen" w:hAnsi="Sylfaen"/>
          <w:sz w:val="22"/>
          <w:szCs w:val="22"/>
          <w:lang w:val="ka-GE"/>
        </w:rPr>
        <w:t>2</w:t>
      </w:r>
      <w:r w:rsidRPr="001B4536">
        <w:rPr>
          <w:rFonts w:ascii="Sylfaen" w:hAnsi="Sylfaen"/>
          <w:sz w:val="22"/>
          <w:szCs w:val="22"/>
          <w:lang w:val="ka-GE"/>
        </w:rPr>
        <w:t xml:space="preserve">წ., ელექტრონული სავაჭრო მოედნის რეგლამენტითა და ინსტრუქციებით განსაზღვრული წესით. </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19" w:name="_Toc422209973"/>
      <w:bookmarkStart w:id="20" w:name="_Toc422226793"/>
      <w:bookmarkStart w:id="21" w:name="_Toc422244145"/>
      <w:bookmarkEnd w:id="16"/>
      <w:bookmarkEnd w:id="17"/>
      <w:bookmarkEnd w:id="18"/>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19"/>
      <w:bookmarkEnd w:id="20"/>
      <w:bookmarkEnd w:id="21"/>
      <w:r w:rsidR="00EA4523" w:rsidRPr="001B4536">
        <w:rPr>
          <w:rFonts w:ascii="Sylfaen" w:hAnsi="Sylfaen"/>
          <w:sz w:val="22"/>
          <w:szCs w:val="22"/>
          <w:lang w:val="ka-GE"/>
        </w:rPr>
        <w:t xml:space="preserve"> </w:t>
      </w:r>
      <w:bookmarkStart w:id="22" w:name="_Toc422209976"/>
      <w:bookmarkStart w:id="23" w:name="_Toc422226796"/>
      <w:bookmarkStart w:id="24"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7D5AF588" w:rsidR="00A61518" w:rsidRPr="001B4536" w:rsidRDefault="00EA4523" w:rsidP="00364368">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D952DE" w:rsidRPr="001B4536">
        <w:rPr>
          <w:rFonts w:ascii="Sylfaen" w:hAnsi="Sylfaen"/>
          <w:b/>
          <w:sz w:val="22"/>
          <w:szCs w:val="22"/>
          <w:lang w:val="ka-GE"/>
        </w:rPr>
        <w:t>ცნობები პრეფერენციების მიცემის შესახებ</w:t>
      </w:r>
      <w:r w:rsidRPr="001B4536">
        <w:rPr>
          <w:rFonts w:ascii="Sylfaen" w:hAnsi="Sylfaen"/>
          <w:b/>
          <w:sz w:val="22"/>
          <w:szCs w:val="22"/>
          <w:lang w:val="ka-GE"/>
        </w:rPr>
        <w:t>:</w:t>
      </w:r>
      <w:r w:rsidRPr="001B4536">
        <w:rPr>
          <w:rFonts w:ascii="Sylfaen" w:hAnsi="Sylfaen"/>
          <w:sz w:val="22"/>
          <w:szCs w:val="22"/>
          <w:lang w:val="ka-GE"/>
        </w:rPr>
        <w:t xml:space="preserve"> </w:t>
      </w:r>
      <w:r w:rsidR="00D952DE" w:rsidRPr="001B4536">
        <w:rPr>
          <w:rFonts w:ascii="Sylfaen" w:hAnsi="Sylfaen"/>
          <w:sz w:val="22"/>
          <w:szCs w:val="22"/>
          <w:lang w:val="ka-GE"/>
        </w:rPr>
        <w:t>არ გაიცემა</w:t>
      </w:r>
      <w:r w:rsidRPr="001B4536">
        <w:rPr>
          <w:rFonts w:ascii="Sylfaen" w:hAnsi="Sylfaen"/>
          <w:sz w:val="22"/>
          <w:szCs w:val="22"/>
          <w:lang w:val="ka-GE"/>
        </w:rPr>
        <w:t>.</w:t>
      </w:r>
      <w:bookmarkEnd w:id="22"/>
      <w:bookmarkEnd w:id="23"/>
      <w:bookmarkEnd w:id="24"/>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4A605EB0" w:rsidR="00A61518" w:rsidRPr="001B4536" w:rsidRDefault="00D952DE" w:rsidP="00364368">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 </w:t>
      </w:r>
      <w:r w:rsidR="00874D21">
        <w:rPr>
          <w:rFonts w:ascii="Sylfaen" w:hAnsi="Sylfaen"/>
          <w:sz w:val="22"/>
          <w:szCs w:val="22"/>
          <w:lang w:val="ka-GE"/>
        </w:rPr>
        <w:t>1</w:t>
      </w:r>
      <w:r w:rsidR="00BD072E">
        <w:rPr>
          <w:rFonts w:ascii="Sylfaen" w:hAnsi="Sylfaen"/>
          <w:sz w:val="22"/>
          <w:szCs w:val="22"/>
        </w:rPr>
        <w:t xml:space="preserve"> </w:t>
      </w:r>
      <w:r w:rsidR="00874D21">
        <w:rPr>
          <w:rFonts w:ascii="Sylfaen" w:hAnsi="Sylfaen"/>
          <w:sz w:val="22"/>
          <w:szCs w:val="22"/>
          <w:lang w:val="ka-GE"/>
        </w:rPr>
        <w:t>227</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5" w:name="_Toc422209983"/>
      <w:bookmarkStart w:id="26" w:name="_Toc422226803"/>
      <w:bookmarkStart w:id="27"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5"/>
      <w:bookmarkEnd w:id="26"/>
      <w:bookmarkEnd w:id="27"/>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BD072E" w:rsidRDefault="00BD072E" w:rsidP="00BD072E">
      <w:pPr>
        <w:widowControl/>
        <w:autoSpaceDE/>
        <w:autoSpaceDN/>
        <w:adjustRightInd/>
        <w:jc w:val="both"/>
        <w:outlineLvl w:val="0"/>
        <w:rPr>
          <w:rFonts w:ascii="Sylfaen" w:hAnsi="Sylfaen"/>
          <w:sz w:val="22"/>
          <w:szCs w:val="22"/>
          <w:lang w:val="ka-GE"/>
        </w:rPr>
      </w:pPr>
    </w:p>
    <w:p w14:paraId="7840E368" w14:textId="1CBC02A5" w:rsidR="00A61518" w:rsidRPr="00263ABD" w:rsidRDefault="00485EFC" w:rsidP="00263ABD">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263ABD">
        <w:rPr>
          <w:rFonts w:ascii="Sylfaen" w:hAnsi="Sylfaen"/>
          <w:sz w:val="22"/>
          <w:szCs w:val="22"/>
        </w:rPr>
        <w:t>20.05.</w:t>
      </w:r>
      <w:r w:rsidRPr="00263ABD">
        <w:rPr>
          <w:rFonts w:ascii="Sylfaen" w:hAnsi="Sylfaen"/>
          <w:sz w:val="22"/>
          <w:szCs w:val="22"/>
          <w:lang w:val="ka-GE"/>
        </w:rPr>
        <w:t>202</w:t>
      </w:r>
      <w:r w:rsidR="0007102A" w:rsidRPr="00263ABD">
        <w:rPr>
          <w:rFonts w:ascii="Sylfaen" w:hAnsi="Sylfaen"/>
          <w:sz w:val="22"/>
          <w:szCs w:val="22"/>
          <w:lang w:val="ka-GE"/>
        </w:rPr>
        <w:t>2</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263ABD">
        <w:rPr>
          <w:rFonts w:ascii="Sylfaen" w:hAnsi="Sylfaen"/>
          <w:sz w:val="22"/>
          <w:szCs w:val="22"/>
        </w:rPr>
        <w:t>27.05.</w:t>
      </w:r>
      <w:r w:rsidR="00EA4523" w:rsidRPr="00263ABD">
        <w:rPr>
          <w:rFonts w:ascii="Sylfaen" w:hAnsi="Sylfaen"/>
          <w:sz w:val="22"/>
          <w:szCs w:val="22"/>
          <w:lang w:val="ka-GE"/>
        </w:rPr>
        <w:t>202</w:t>
      </w:r>
      <w:r w:rsidR="0007102A" w:rsidRPr="00263ABD">
        <w:rPr>
          <w:rFonts w:ascii="Sylfaen" w:hAnsi="Sylfaen"/>
          <w:sz w:val="22"/>
          <w:szCs w:val="22"/>
          <w:lang w:val="ka-GE"/>
        </w:rPr>
        <w:t>2</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0EA134DA" w14:textId="54F0135E" w:rsidR="00BA565B" w:rsidRDefault="00213419" w:rsidP="007516C9">
      <w:pPr>
        <w:pStyle w:val="af8"/>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p w14:paraId="1923CFB9" w14:textId="77777777" w:rsidR="009345E4" w:rsidRPr="001B4536" w:rsidRDefault="009345E4" w:rsidP="009345E4">
      <w:pPr>
        <w:pStyle w:val="af8"/>
        <w:widowControl/>
        <w:autoSpaceDE/>
        <w:autoSpaceDN/>
        <w:adjustRightInd/>
        <w:ind w:left="360"/>
        <w:jc w:val="both"/>
        <w:outlineLvl w:val="0"/>
        <w:rPr>
          <w:rFonts w:ascii="Sylfaen" w:hAnsi="Sylfaen"/>
          <w:sz w:val="22"/>
          <w:szCs w:val="22"/>
          <w:lang w:val="ka-GE"/>
        </w:rPr>
      </w:pPr>
    </w:p>
    <w:bookmarkEnd w:id="7"/>
    <w:p w14:paraId="4D337E5F" w14:textId="7A13AE25" w:rsidR="00EA4523" w:rsidRPr="001B4536" w:rsidRDefault="00ED1A60" w:rsidP="00BD072E">
      <w:pPr>
        <w:pStyle w:val="10"/>
        <w:ind w:hanging="360"/>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7516C9">
      <w:pPr>
        <w:ind w:left="630" w:hanging="540"/>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 xml:space="preserve">დოკუმენტაციაში ტერმინები და განსაზღვრებები </w:t>
      </w:r>
      <w:r w:rsidR="002C4C2C" w:rsidRPr="001B4536">
        <w:rPr>
          <w:rFonts w:ascii="Sylfaen" w:hAnsi="Sylfaen"/>
          <w:color w:val="000000"/>
          <w:sz w:val="22"/>
          <w:szCs w:val="22"/>
          <w:lang w:val="ka-GE"/>
        </w:rPr>
        <w:lastRenderedPageBreak/>
        <w:t>გამოყენებულია შესყიდვის შესახებ დებულებით გათვალისწინებული მნიშვნელობით.</w:t>
      </w:r>
    </w:p>
    <w:p w14:paraId="2EE03F47" w14:textId="32A51D5A" w:rsidR="00ED1A60" w:rsidRPr="001B4536" w:rsidRDefault="000F37A3" w:rsidP="00BD072E">
      <w:pPr>
        <w:pStyle w:val="10"/>
        <w:ind w:hanging="360"/>
        <w:contextualSpacing/>
        <w:jc w:val="both"/>
        <w:rPr>
          <w:rFonts w:ascii="Sylfaen" w:hAnsi="Sylfaen" w:cs="Times New Roman"/>
          <w:sz w:val="22"/>
          <w:szCs w:val="22"/>
          <w:lang w:val="ka-GE"/>
        </w:rPr>
      </w:pPr>
      <w:bookmarkStart w:id="28" w:name="_Toc316294935"/>
      <w:bookmarkStart w:id="29" w:name="_Toc422244158"/>
      <w:r>
        <w:rPr>
          <w:rFonts w:ascii="Sylfaen" w:hAnsi="Sylfaen" w:cs="Sylfaen"/>
          <w:sz w:val="22"/>
          <w:szCs w:val="22"/>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8"/>
      <w:bookmarkEnd w:id="29"/>
      <w:r w:rsidR="00ED1A60" w:rsidRPr="001B4536">
        <w:rPr>
          <w:rFonts w:ascii="Sylfaen" w:hAnsi="Sylfaen" w:cs="Times New Roman"/>
          <w:sz w:val="22"/>
          <w:szCs w:val="22"/>
          <w:lang w:val="ka-GE"/>
        </w:rPr>
        <w:t xml:space="preserve">ზოგადი დებულებები </w:t>
      </w:r>
    </w:p>
    <w:p w14:paraId="1AF9DFC0" w14:textId="1039C051" w:rsidR="00EA4523" w:rsidRPr="001B4536" w:rsidRDefault="00ED1A60" w:rsidP="00364368">
      <w:pPr>
        <w:pStyle w:val="af8"/>
        <w:numPr>
          <w:ilvl w:val="1"/>
          <w:numId w:val="21"/>
        </w:numPr>
        <w:jc w:val="both"/>
        <w:outlineLvl w:val="1"/>
        <w:rPr>
          <w:rFonts w:ascii="Sylfaen" w:hAnsi="Sylfaen"/>
          <w:b/>
          <w:sz w:val="22"/>
          <w:szCs w:val="22"/>
          <w:lang w:val="ka-GE"/>
        </w:rPr>
      </w:pPr>
      <w:r w:rsidRPr="00C537C0">
        <w:rPr>
          <w:rFonts w:ascii="Sylfaen" w:hAnsi="Sylfaen"/>
          <w:b/>
          <w:sz w:val="22"/>
          <w:szCs w:val="22"/>
          <w:lang w:val="ka-GE"/>
        </w:rPr>
        <w:t>შესყიდვის პროცედურის ფორმა და სახე, შესყიდვის საგანი</w:t>
      </w:r>
    </w:p>
    <w:p w14:paraId="1293B04E" w14:textId="35F25D2D" w:rsidR="00ED1A60" w:rsidRPr="001B4536" w:rsidRDefault="000060AD" w:rsidP="00F76D52">
      <w:pPr>
        <w:pStyle w:val="af8"/>
        <w:numPr>
          <w:ilvl w:val="2"/>
          <w:numId w:val="21"/>
        </w:numPr>
        <w:tabs>
          <w:tab w:val="left" w:pos="630"/>
        </w:tabs>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215F1967" w:rsidR="00EA4523" w:rsidRPr="001B4536" w:rsidRDefault="00A61518" w:rsidP="000060AD">
      <w:pPr>
        <w:tabs>
          <w:tab w:val="left" w:pos="0"/>
        </w:tabs>
        <w:contextualSpacing/>
        <w:rPr>
          <w:rFonts w:ascii="Sylfaen" w:hAnsi="Sylfaen"/>
          <w:sz w:val="22"/>
          <w:szCs w:val="22"/>
          <w:lang w:val="ka-GE"/>
        </w:rPr>
      </w:pPr>
      <w:r w:rsidRPr="001B4536">
        <w:rPr>
          <w:rFonts w:ascii="Sylfaen" w:hAnsi="Sylfaen"/>
          <w:sz w:val="22"/>
          <w:szCs w:val="22"/>
          <w:lang w:val="ka-GE"/>
        </w:rPr>
        <w:t xml:space="preserve">3.2.1  </w:t>
      </w:r>
      <w:r w:rsidR="000060AD" w:rsidRPr="001B4536">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9345E4">
      <w:pPr>
        <w:tabs>
          <w:tab w:val="left" w:pos="630"/>
        </w:tabs>
        <w:ind w:left="630" w:hanging="630"/>
        <w:contextualSpacing/>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C5559B" w:rsidRDefault="00526E2D" w:rsidP="009345E4">
      <w:pPr>
        <w:pStyle w:val="Style39"/>
        <w:widowControl/>
        <w:tabs>
          <w:tab w:val="left" w:pos="630"/>
        </w:tabs>
        <w:spacing w:line="240" w:lineRule="auto"/>
        <w:ind w:left="630" w:firstLine="0"/>
        <w:contextualSpacing/>
        <w:rPr>
          <w:rFonts w:ascii="Sylfaen" w:eastAsiaTheme="majorEastAsia" w:hAnsi="Sylfaen"/>
          <w:i/>
          <w:color w:val="000000"/>
          <w:sz w:val="22"/>
          <w:szCs w:val="22"/>
          <w:lang w:val="ka-GE"/>
        </w:rPr>
      </w:pPr>
      <w:r w:rsidRPr="001B4536">
        <w:rPr>
          <w:rStyle w:val="FontStyle128"/>
          <w:rFonts w:ascii="Sylfaen" w:eastAsiaTheme="majorEastAsia" w:hAnsi="Sylfaen"/>
          <w:i/>
          <w:sz w:val="22"/>
          <w:szCs w:val="22"/>
          <w:lang w:val="ka-GE"/>
        </w:rPr>
        <w:t xml:space="preserve">შემდგომში ტექსტში </w:t>
      </w:r>
      <w:r w:rsidR="002A7914" w:rsidRPr="001B4536">
        <w:rPr>
          <w:rStyle w:val="FontStyle128"/>
          <w:rFonts w:ascii="Sylfaen" w:eastAsiaTheme="majorEastAsia" w:hAnsi="Sylfaen"/>
          <w:i/>
          <w:sz w:val="22"/>
          <w:szCs w:val="22"/>
          <w:lang w:val="ka-GE"/>
        </w:rPr>
        <w:t xml:space="preserve">მითითებები თავებზე, ქვეთავებზე, პუნქტებსა და ქვეპუნქტებზე </w:t>
      </w:r>
      <w:r w:rsidR="00637CAE" w:rsidRPr="001B4536">
        <w:rPr>
          <w:rStyle w:val="FontStyle128"/>
          <w:rFonts w:ascii="Sylfaen" w:eastAsiaTheme="majorEastAsia" w:hAnsi="Sylfaen"/>
          <w:i/>
          <w:sz w:val="22"/>
          <w:szCs w:val="22"/>
          <w:lang w:val="ka-GE"/>
        </w:rPr>
        <w:t>ეხება</w:t>
      </w:r>
      <w:r w:rsidR="002A7914" w:rsidRPr="001B4536">
        <w:rPr>
          <w:rStyle w:val="FontStyle128"/>
          <w:rFonts w:ascii="Sylfaen" w:eastAsiaTheme="majorEastAsia" w:hAnsi="Sylfaen"/>
          <w:i/>
          <w:sz w:val="22"/>
          <w:szCs w:val="22"/>
          <w:lang w:val="ka-GE"/>
        </w:rPr>
        <w:t xml:space="preserve"> მხოლოდ წინამდებარე შესყ</w:t>
      </w:r>
      <w:r w:rsidR="00637CAE" w:rsidRPr="001B4536">
        <w:rPr>
          <w:rStyle w:val="FontStyle128"/>
          <w:rFonts w:ascii="Sylfaen" w:eastAsiaTheme="majorEastAsia" w:hAnsi="Sylfaen"/>
          <w:i/>
          <w:sz w:val="22"/>
          <w:szCs w:val="22"/>
          <w:lang w:val="ka-GE"/>
        </w:rPr>
        <w:t>ი</w:t>
      </w:r>
      <w:r w:rsidR="002A7914" w:rsidRPr="001B4536">
        <w:rPr>
          <w:rStyle w:val="FontStyle128"/>
          <w:rFonts w:ascii="Sylfaen" w:eastAsiaTheme="majorEastAsia" w:hAnsi="Sylfaen"/>
          <w:i/>
          <w:sz w:val="22"/>
          <w:szCs w:val="22"/>
          <w:lang w:val="ka-GE"/>
        </w:rPr>
        <w:t xml:space="preserve">დვის დოკუმენტაციას, თუკი სხვა რა არ არის მითითებული. </w:t>
      </w:r>
    </w:p>
    <w:p w14:paraId="6938A844" w14:textId="0BF02BF0" w:rsidR="00EA4523" w:rsidRPr="001B4536" w:rsidRDefault="00EA4523" w:rsidP="00364368">
      <w:pPr>
        <w:pStyle w:val="af8"/>
        <w:numPr>
          <w:ilvl w:val="1"/>
          <w:numId w:val="21"/>
        </w:numPr>
        <w:jc w:val="both"/>
        <w:outlineLvl w:val="1"/>
        <w:rPr>
          <w:rFonts w:ascii="Sylfaen" w:hAnsi="Sylfaen"/>
          <w:b/>
          <w:sz w:val="22"/>
          <w:szCs w:val="22"/>
          <w:lang w:val="ka-GE"/>
        </w:rPr>
      </w:pPr>
      <w:bookmarkStart w:id="30" w:name="_Toc422209988"/>
      <w:bookmarkStart w:id="31" w:name="_Toc422226808"/>
      <w:bookmarkStart w:id="32"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0"/>
      <w:bookmarkEnd w:id="31"/>
      <w:bookmarkEnd w:id="32"/>
    </w:p>
    <w:p w14:paraId="3D9C2786" w14:textId="4D49CFA0" w:rsidR="00EA4523" w:rsidRPr="001B4536" w:rsidRDefault="002A7914" w:rsidP="002A7914">
      <w:pPr>
        <w:pStyle w:val="af8"/>
        <w:numPr>
          <w:ilvl w:val="2"/>
          <w:numId w:val="21"/>
        </w:numPr>
        <w:jc w:val="both"/>
        <w:rPr>
          <w:rFonts w:ascii="Sylfaen" w:hAnsi="Sylfaen"/>
          <w:sz w:val="22"/>
          <w:szCs w:val="22"/>
          <w:lang w:val="ka-GE"/>
        </w:rPr>
      </w:pPr>
      <w:bookmarkStart w:id="33" w:name="_Ref56251782"/>
      <w:bookmarkStart w:id="34" w:name="_Toc57314669"/>
      <w:bookmarkStart w:id="35" w:name="_Toc69728983"/>
      <w:bookmarkStart w:id="36" w:name="_Toc197252136"/>
      <w:bookmarkStart w:id="37"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637CAE">
      <w:pPr>
        <w:pStyle w:val="af8"/>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637CAE">
      <w:pPr>
        <w:pStyle w:val="af8"/>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364368">
      <w:pPr>
        <w:pStyle w:val="af8"/>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af8"/>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af8"/>
        <w:numPr>
          <w:ilvl w:val="2"/>
          <w:numId w:val="21"/>
        </w:numPr>
        <w:jc w:val="both"/>
        <w:rPr>
          <w:rFonts w:ascii="Sylfaen" w:hAnsi="Sylfaen"/>
          <w:sz w:val="22"/>
          <w:szCs w:val="22"/>
          <w:lang w:val="ka-GE"/>
        </w:rPr>
      </w:pPr>
      <w:bookmarkStart w:id="38" w:name="_Toc422209991"/>
      <w:bookmarkStart w:id="39" w:name="_Toc422226811"/>
      <w:bookmarkStart w:id="40" w:name="_Toc422244163"/>
      <w:bookmarkEnd w:id="33"/>
      <w:bookmarkEnd w:id="34"/>
      <w:bookmarkEnd w:id="35"/>
      <w:bookmarkEnd w:id="36"/>
      <w:bookmarkEnd w:id="37"/>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af8"/>
        <w:numPr>
          <w:ilvl w:val="1"/>
          <w:numId w:val="21"/>
        </w:numPr>
        <w:jc w:val="both"/>
        <w:outlineLvl w:val="1"/>
        <w:rPr>
          <w:rFonts w:ascii="Sylfaen" w:hAnsi="Sylfaen"/>
          <w:b/>
          <w:sz w:val="22"/>
          <w:szCs w:val="22"/>
          <w:lang w:val="ka-GE"/>
        </w:rPr>
      </w:pPr>
      <w:bookmarkStart w:id="41" w:name="_Toc422209990"/>
      <w:bookmarkStart w:id="42" w:name="_Toc422226810"/>
      <w:bookmarkStart w:id="43" w:name="_Toc422244162"/>
      <w:r w:rsidRPr="001B4536">
        <w:rPr>
          <w:rFonts w:ascii="Sylfaen" w:hAnsi="Sylfaen"/>
          <w:b/>
          <w:sz w:val="22"/>
          <w:szCs w:val="22"/>
          <w:lang w:val="ka-GE"/>
        </w:rPr>
        <w:t xml:space="preserve">      </w:t>
      </w:r>
      <w:bookmarkEnd w:id="41"/>
      <w:bookmarkEnd w:id="42"/>
      <w:bookmarkEnd w:id="43"/>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af8"/>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af8"/>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af8"/>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af8"/>
        <w:numPr>
          <w:ilvl w:val="2"/>
          <w:numId w:val="21"/>
        </w:numPr>
        <w:contextualSpacing w:val="0"/>
        <w:jc w:val="both"/>
        <w:rPr>
          <w:rFonts w:ascii="Sylfaen" w:hAnsi="Sylfaen"/>
          <w:sz w:val="22"/>
          <w:szCs w:val="22"/>
          <w:lang w:val="ka-GE"/>
        </w:rPr>
      </w:pPr>
      <w:r w:rsidRPr="004627E0">
        <w:rPr>
          <w:rFonts w:ascii="Sylfaen" w:hAnsi="Sylfaen"/>
          <w:sz w:val="22"/>
          <w:szCs w:val="22"/>
          <w:lang w:val="ka-GE"/>
        </w:rPr>
        <w:lastRenderedPageBreak/>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8"/>
    <w:bookmarkEnd w:id="39"/>
    <w:bookmarkEnd w:id="40"/>
    <w:p w14:paraId="143E1347" w14:textId="624397CB" w:rsidR="00EA4523" w:rsidRPr="001B4536" w:rsidRDefault="00774711" w:rsidP="00364368">
      <w:pPr>
        <w:pStyle w:val="af8"/>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af8"/>
        <w:numPr>
          <w:ilvl w:val="2"/>
          <w:numId w:val="21"/>
        </w:numPr>
        <w:jc w:val="both"/>
        <w:rPr>
          <w:rFonts w:ascii="Sylfaen" w:hAnsi="Sylfaen"/>
          <w:sz w:val="22"/>
          <w:szCs w:val="22"/>
          <w:lang w:val="ka-GE"/>
        </w:rPr>
      </w:pPr>
      <w:bookmarkStart w:id="44" w:name="_Ref304303686"/>
      <w:bookmarkStart w:id="45"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4"/>
    <w:p w14:paraId="755EA1E3" w14:textId="3EBFA929" w:rsidR="00D309B6" w:rsidRPr="001B4536" w:rsidRDefault="00D309B6" w:rsidP="00364368">
      <w:pPr>
        <w:pStyle w:val="af8"/>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5"/>
    <w:p w14:paraId="21702A20" w14:textId="2986F853" w:rsidR="00EA4523" w:rsidRPr="001B4536" w:rsidRDefault="00774711" w:rsidP="00364368">
      <w:pPr>
        <w:pStyle w:val="af8"/>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af8"/>
        <w:numPr>
          <w:ilvl w:val="2"/>
          <w:numId w:val="21"/>
        </w:numPr>
        <w:contextualSpacing w:val="0"/>
        <w:jc w:val="both"/>
        <w:rPr>
          <w:rFonts w:ascii="Sylfaen" w:hAnsi="Sylfaen"/>
          <w:sz w:val="22"/>
          <w:szCs w:val="22"/>
          <w:lang w:val="ka-GE"/>
        </w:rPr>
      </w:pPr>
      <w:bookmarkStart w:id="46" w:name="_Toc316294936"/>
      <w:bookmarkStart w:id="47"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af8"/>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514E6F75" w:rsidR="00EA4523" w:rsidRPr="001B4536" w:rsidRDefault="00EA4523" w:rsidP="00364368">
      <w:pPr>
        <w:pStyle w:val="af8"/>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516F511D" w14:textId="3040327E"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8 – </w:t>
      </w:r>
      <w:r w:rsidR="0077410B" w:rsidRPr="001B4536">
        <w:rPr>
          <w:rFonts w:ascii="Sylfaen" w:hAnsi="Sylfaen"/>
          <w:sz w:val="22"/>
          <w:szCs w:val="22"/>
          <w:lang w:val="ka-GE"/>
        </w:rPr>
        <w:t xml:space="preserve"> საექსპერტო შეფასების სახელმძღვანელო</w:t>
      </w:r>
      <w:r w:rsidR="00EA4523" w:rsidRPr="001B4536">
        <w:rPr>
          <w:rFonts w:ascii="Sylfaen" w:hAnsi="Sylfaen"/>
          <w:sz w:val="22"/>
          <w:szCs w:val="22"/>
          <w:lang w:val="ka-GE"/>
        </w:rPr>
        <w:t>;</w:t>
      </w:r>
    </w:p>
    <w:p w14:paraId="0A9B4754" w14:textId="03D64F5B" w:rsidR="00EA4523" w:rsidRPr="001B4536"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564AF9B7" w14:textId="77777777" w:rsidR="00BD072E" w:rsidRDefault="0077410B"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 xml:space="preserve">დანართი </w:t>
      </w:r>
      <w:r w:rsidR="00A61518" w:rsidRPr="001B4536">
        <w:rPr>
          <w:rFonts w:ascii="Sylfaen" w:hAnsi="Sylfaen"/>
          <w:sz w:val="22"/>
          <w:szCs w:val="22"/>
          <w:lang w:val="ka-GE"/>
        </w:rPr>
        <w:t xml:space="preserve">№2 – </w:t>
      </w:r>
      <w:r w:rsidRPr="001B4536">
        <w:rPr>
          <w:rFonts w:ascii="Sylfaen" w:hAnsi="Sylfaen"/>
          <w:sz w:val="22"/>
          <w:szCs w:val="22"/>
          <w:lang w:val="ka-GE"/>
        </w:rPr>
        <w:t>ხელშეკრულების პროექტი</w:t>
      </w:r>
    </w:p>
    <w:p w14:paraId="020C1898" w14:textId="60D1762D" w:rsidR="00EA4523" w:rsidRPr="00BD072E" w:rsidRDefault="00BD072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 №</w:t>
      </w:r>
      <w:r>
        <w:rPr>
          <w:rFonts w:ascii="Sylfaen" w:hAnsi="Sylfaen"/>
          <w:sz w:val="22"/>
          <w:szCs w:val="22"/>
        </w:rPr>
        <w:t>3</w:t>
      </w:r>
      <w:r w:rsidRPr="001B4536">
        <w:rPr>
          <w:rFonts w:ascii="Sylfaen" w:hAnsi="Sylfaen"/>
          <w:sz w:val="22"/>
          <w:szCs w:val="22"/>
          <w:lang w:val="ka-GE"/>
        </w:rPr>
        <w:t xml:space="preserve"> – დოკუმენტების ფორმები;</w:t>
      </w:r>
      <w:r w:rsidR="0077410B" w:rsidRPr="00BD072E">
        <w:rPr>
          <w:rFonts w:ascii="Sylfaen" w:hAnsi="Sylfaen"/>
          <w:sz w:val="22"/>
          <w:szCs w:val="22"/>
          <w:lang w:val="ka-GE"/>
        </w:rPr>
        <w:t xml:space="preserve"> </w:t>
      </w:r>
    </w:p>
    <w:p w14:paraId="25181FBD" w14:textId="353599B9" w:rsidR="00EA4523" w:rsidRPr="001B4536" w:rsidRDefault="00ED1A60" w:rsidP="00EA4523">
      <w:pPr>
        <w:pStyle w:val="10"/>
        <w:contextualSpacing/>
        <w:jc w:val="both"/>
        <w:rPr>
          <w:rFonts w:ascii="Sylfaen" w:hAnsi="Sylfaen" w:cs="Times New Roman"/>
          <w:sz w:val="22"/>
          <w:szCs w:val="22"/>
          <w:lang w:val="ka-GE"/>
        </w:rPr>
      </w:pPr>
      <w:r w:rsidRPr="001B4536">
        <w:rPr>
          <w:rFonts w:ascii="Sylfaen" w:hAnsi="Sylfaen" w:cs="Sylfaen"/>
          <w:sz w:val="22"/>
          <w:szCs w:val="22"/>
          <w:lang w:val="ka-GE"/>
        </w:rPr>
        <w:lastRenderedPageBreak/>
        <w:t>თავი</w:t>
      </w:r>
      <w:r w:rsidR="00EA4523" w:rsidRPr="001B4536">
        <w:rPr>
          <w:rFonts w:ascii="Sylfaen" w:hAnsi="Sylfaen" w:cs="Times New Roman"/>
          <w:sz w:val="22"/>
          <w:szCs w:val="22"/>
          <w:lang w:val="ka-GE"/>
        </w:rPr>
        <w:t xml:space="preserve"> 4.  </w:t>
      </w:r>
      <w:bookmarkEnd w:id="46"/>
      <w:bookmarkEnd w:id="47"/>
      <w:r w:rsidR="004053CD" w:rsidRPr="001B4536">
        <w:rPr>
          <w:rFonts w:ascii="Sylfaen" w:hAnsi="Sylfaen" w:cs="Times New Roman"/>
          <w:sz w:val="22"/>
          <w:szCs w:val="22"/>
          <w:lang w:val="ka-GE"/>
        </w:rPr>
        <w:t xml:space="preserve">შესყიდვის ჩატარების წესი </w:t>
      </w:r>
      <w:bookmarkStart w:id="48" w:name="_Toc422209994"/>
      <w:bookmarkStart w:id="49" w:name="_Toc422226814"/>
      <w:bookmarkStart w:id="50" w:name="_Toc422244166"/>
    </w:p>
    <w:bookmarkEnd w:id="48"/>
    <w:bookmarkEnd w:id="49"/>
    <w:bookmarkEnd w:id="50"/>
    <w:p w14:paraId="2986690F" w14:textId="70BC6734" w:rsidR="00EA4523" w:rsidRPr="001B4536" w:rsidRDefault="00B91C1C" w:rsidP="00364368">
      <w:pPr>
        <w:pStyle w:val="af8"/>
        <w:numPr>
          <w:ilvl w:val="1"/>
          <w:numId w:val="22"/>
        </w:numPr>
        <w:jc w:val="both"/>
        <w:outlineLvl w:val="1"/>
        <w:rPr>
          <w:rFonts w:ascii="Sylfaen" w:hAnsi="Sylfaen"/>
          <w:b/>
          <w:sz w:val="22"/>
          <w:szCs w:val="22"/>
          <w:lang w:val="ka-GE"/>
        </w:rPr>
      </w:pPr>
      <w:r>
        <w:rPr>
          <w:rFonts w:ascii="Sylfaen" w:hAnsi="Sylfaen"/>
          <w:b/>
          <w:sz w:val="22"/>
          <w:szCs w:val="22"/>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af8"/>
        <w:numPr>
          <w:ilvl w:val="2"/>
          <w:numId w:val="22"/>
        </w:numPr>
        <w:jc w:val="both"/>
        <w:rPr>
          <w:rFonts w:ascii="Sylfaen" w:hAnsi="Sylfaen"/>
          <w:color w:val="0067D5"/>
          <w:sz w:val="22"/>
          <w:szCs w:val="22"/>
          <w:u w:val="single"/>
          <w:lang w:val="ka-GE"/>
        </w:rPr>
      </w:pPr>
      <w:bookmarkStart w:id="51" w:name="_Toc422209995"/>
      <w:bookmarkStart w:id="52" w:name="_Toc422226815"/>
      <w:bookmarkStart w:id="53"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6" w:history="1">
        <w:r w:rsidRPr="00C537C0">
          <w:rPr>
            <w:rStyle w:val="ac"/>
            <w:rFonts w:ascii="Sylfaen" w:eastAsiaTheme="majorEastAsia" w:hAnsi="Sylfaen"/>
            <w:sz w:val="22"/>
            <w:szCs w:val="22"/>
            <w:lang w:val="ka-GE"/>
          </w:rPr>
          <w:t>www.</w:t>
        </w:r>
      </w:hyperlink>
      <w:r w:rsidRPr="00C537C0">
        <w:rPr>
          <w:rStyle w:val="ac"/>
          <w:rFonts w:ascii="Sylfaen" w:eastAsiaTheme="majorEastAsia" w:hAnsi="Sylfaen"/>
          <w:b/>
          <w:bCs/>
          <w:sz w:val="22"/>
          <w:szCs w:val="22"/>
          <w:lang w:val="ka-GE"/>
        </w:rPr>
        <w:t xml:space="preserve"> </w:t>
      </w:r>
      <w:r w:rsidRPr="00C537C0">
        <w:rPr>
          <w:rStyle w:val="ac"/>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hyperlink r:id="rId17" w:history="1">
        <w:r w:rsidRPr="00C537C0">
          <w:rPr>
            <w:rStyle w:val="ac"/>
            <w:rFonts w:ascii="Sylfaen" w:eastAsiaTheme="majorEastAsia" w:hAnsi="Sylfaen"/>
            <w:sz w:val="22"/>
            <w:szCs w:val="22"/>
            <w:lang w:val="ka-GE"/>
          </w:rPr>
          <w:t>www.etenders.ge</w:t>
        </w:r>
      </w:hyperlink>
    </w:p>
    <w:p w14:paraId="58FE7E13" w14:textId="4D5855A0" w:rsidR="00EA4523" w:rsidRPr="001B4536" w:rsidRDefault="00B91C1C" w:rsidP="00364368">
      <w:pPr>
        <w:pStyle w:val="af8"/>
        <w:numPr>
          <w:ilvl w:val="1"/>
          <w:numId w:val="22"/>
        </w:numPr>
        <w:jc w:val="both"/>
        <w:outlineLvl w:val="1"/>
        <w:rPr>
          <w:rFonts w:ascii="Sylfaen" w:hAnsi="Sylfaen"/>
          <w:b/>
          <w:sz w:val="22"/>
          <w:szCs w:val="22"/>
          <w:lang w:val="ka-GE"/>
        </w:rPr>
      </w:pPr>
      <w:r w:rsidRPr="00F92162">
        <w:rPr>
          <w:rFonts w:ascii="Sylfaen" w:hAnsi="Sylfaen"/>
          <w:b/>
          <w:sz w:val="22"/>
          <w:szCs w:val="22"/>
          <w:lang w:val="ka-GE"/>
        </w:rPr>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1"/>
      <w:bookmarkEnd w:id="52"/>
      <w:bookmarkEnd w:id="53"/>
    </w:p>
    <w:p w14:paraId="36377419" w14:textId="0F495650" w:rsidR="00EA4523" w:rsidRPr="001B4536" w:rsidRDefault="001B2E8A" w:rsidP="00364368">
      <w:pPr>
        <w:pStyle w:val="af8"/>
        <w:numPr>
          <w:ilvl w:val="2"/>
          <w:numId w:val="22"/>
        </w:numPr>
        <w:jc w:val="both"/>
        <w:rPr>
          <w:rFonts w:ascii="Sylfaen" w:hAnsi="Sylfaen"/>
          <w:sz w:val="22"/>
          <w:szCs w:val="22"/>
          <w:lang w:val="ka-GE"/>
        </w:rPr>
      </w:pPr>
      <w:bookmarkStart w:id="54" w:name="_Toc422209996"/>
      <w:bookmarkStart w:id="55" w:name="_Toc422226816"/>
      <w:bookmarkStart w:id="56" w:name="_Toc422244168"/>
      <w:r w:rsidRPr="001B4536">
        <w:rPr>
          <w:rFonts w:ascii="Sylfaen" w:hAnsi="Sylfaen"/>
          <w:sz w:val="22"/>
          <w:szCs w:val="22"/>
          <w:lang w:val="ka-GE"/>
        </w:rPr>
        <w:t xml:space="preserve">შესყიდვის დოკუმენტაცია ღიად ხელმისაწვდომია საიტზე </w:t>
      </w:r>
      <w:r w:rsidR="00EA4523" w:rsidRPr="001B4536">
        <w:rPr>
          <w:rFonts w:ascii="Sylfaen" w:hAnsi="Sylfaen"/>
          <w:sz w:val="22"/>
          <w:szCs w:val="22"/>
          <w:lang w:val="ka-GE"/>
        </w:rPr>
        <w:t xml:space="preserve"> </w:t>
      </w:r>
      <w:hyperlink r:id="rId18" w:history="1">
        <w:r w:rsidR="005E2769" w:rsidRPr="001B4536">
          <w:rPr>
            <w:rStyle w:val="ac"/>
            <w:rFonts w:ascii="Sylfaen" w:hAnsi="Sylfaen"/>
            <w:sz w:val="22"/>
            <w:szCs w:val="22"/>
            <w:lang w:val="ka-GE"/>
          </w:rPr>
          <w:t>www.telmico.ge</w:t>
        </w:r>
      </w:hyperlink>
      <w:r w:rsidR="00EA4523" w:rsidRPr="001B4536">
        <w:rPr>
          <w:rFonts w:ascii="Sylfaen" w:hAnsi="Sylfaen"/>
          <w:sz w:val="22"/>
          <w:szCs w:val="22"/>
          <w:lang w:val="ka-GE"/>
        </w:rPr>
        <w:t>,</w:t>
      </w:r>
      <w:r w:rsidRPr="001B4536">
        <w:rPr>
          <w:rFonts w:ascii="Sylfaen" w:hAnsi="Sylfaen"/>
          <w:sz w:val="22"/>
          <w:szCs w:val="22"/>
          <w:lang w:val="ka-GE"/>
        </w:rPr>
        <w:t xml:space="preserve"> „შეტყობინების</w:t>
      </w:r>
      <w:r w:rsidR="008A3031" w:rsidRPr="001B4536">
        <w:rPr>
          <w:rFonts w:ascii="Sylfaen" w:hAnsi="Sylfaen"/>
          <w:sz w:val="22"/>
          <w:szCs w:val="22"/>
          <w:lang w:val="ka-GE"/>
        </w:rPr>
        <w:t>“</w:t>
      </w:r>
      <w:r w:rsidRPr="001B4536">
        <w:rPr>
          <w:rFonts w:ascii="Sylfaen" w:hAnsi="Sylfaen"/>
          <w:sz w:val="22"/>
          <w:szCs w:val="22"/>
          <w:lang w:val="ka-GE"/>
        </w:rPr>
        <w:t xml:space="preserve"> განთავსების თარიღიდან.</w:t>
      </w:r>
      <w:bookmarkStart w:id="57" w:name="_Ref316300967"/>
    </w:p>
    <w:bookmarkEnd w:id="57"/>
    <w:p w14:paraId="086DAAB8" w14:textId="50EDF1F0" w:rsidR="00EA4523" w:rsidRPr="001B4536" w:rsidRDefault="00496B3A" w:rsidP="00727725">
      <w:pPr>
        <w:pStyle w:val="af8"/>
        <w:numPr>
          <w:ilvl w:val="2"/>
          <w:numId w:val="22"/>
        </w:numPr>
        <w:contextualSpacing w:val="0"/>
        <w:jc w:val="both"/>
        <w:rPr>
          <w:rFonts w:ascii="Sylfaen" w:hAnsi="Sylfaen"/>
          <w:sz w:val="22"/>
          <w:szCs w:val="22"/>
          <w:lang w:val="ka-GE"/>
        </w:rPr>
      </w:pPr>
      <w:r w:rsidRPr="001B4536">
        <w:rPr>
          <w:rFonts w:ascii="Sylfaen"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9" w:history="1">
        <w:r w:rsidR="00F00D58" w:rsidRPr="001B4536">
          <w:rPr>
            <w:rStyle w:val="ac"/>
            <w:rFonts w:ascii="Sylfaen" w:eastAsiaTheme="majorEastAsia" w:hAnsi="Sylfaen"/>
            <w:sz w:val="22"/>
            <w:szCs w:val="22"/>
            <w:lang w:val="ka-GE"/>
          </w:rPr>
          <w:t>procurеment@telmico.ge</w:t>
        </w:r>
      </w:hyperlink>
      <w:r w:rsidR="00EA4523" w:rsidRPr="001B4536">
        <w:rPr>
          <w:rFonts w:ascii="Sylfaen" w:hAnsi="Sylfaen"/>
          <w:sz w:val="22"/>
          <w:szCs w:val="22"/>
          <w:lang w:val="ka-GE"/>
        </w:rPr>
        <w:t xml:space="preserve">.  </w:t>
      </w:r>
    </w:p>
    <w:p w14:paraId="6B91BEC8" w14:textId="62C3634B" w:rsidR="00496B3A" w:rsidRPr="001B4536" w:rsidRDefault="00496B3A" w:rsidP="00364368">
      <w:pPr>
        <w:pStyle w:val="af8"/>
        <w:numPr>
          <w:ilvl w:val="2"/>
          <w:numId w:val="22"/>
        </w:numPr>
        <w:contextualSpacing w:val="0"/>
        <w:jc w:val="both"/>
        <w:rPr>
          <w:rFonts w:ascii="Sylfaen" w:hAnsi="Sylfaen"/>
          <w:sz w:val="22"/>
          <w:szCs w:val="22"/>
          <w:lang w:val="ka-GE"/>
        </w:rPr>
      </w:pPr>
      <w:r w:rsidRPr="001B4536">
        <w:rPr>
          <w:rFonts w:ascii="Sylfaen" w:hAnsi="Sylfaen"/>
          <w:sz w:val="22"/>
          <w:szCs w:val="22"/>
          <w:lang w:val="ka-GE"/>
        </w:rPr>
        <w:t xml:space="preserve">შესყიდვის დოკუმენტაციის მიწოდება უფასოა. </w:t>
      </w:r>
    </w:p>
    <w:p w14:paraId="2F528CD0" w14:textId="0FAE9285" w:rsidR="00496B3A" w:rsidRPr="001B4536" w:rsidRDefault="00496B3A" w:rsidP="00364368">
      <w:pPr>
        <w:pStyle w:val="af8"/>
        <w:numPr>
          <w:ilvl w:val="2"/>
          <w:numId w:val="22"/>
        </w:numPr>
        <w:contextualSpacing w:val="0"/>
        <w:jc w:val="both"/>
        <w:rPr>
          <w:rFonts w:ascii="Sylfaen" w:hAnsi="Sylfaen"/>
          <w:sz w:val="22"/>
          <w:szCs w:val="22"/>
          <w:lang w:val="ka-GE"/>
        </w:rPr>
      </w:pPr>
      <w:r w:rsidRPr="001B4536">
        <w:rPr>
          <w:rFonts w:ascii="Sylfaen"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1B4536">
        <w:rPr>
          <w:rFonts w:ascii="Sylfaen" w:hAnsi="Sylfaen"/>
          <w:sz w:val="22"/>
          <w:szCs w:val="22"/>
          <w:lang w:val="ka-GE"/>
        </w:rPr>
        <w:t xml:space="preserve">შესაბამისი მოთხოვნის მიღების მომენტიდან </w:t>
      </w:r>
      <w:r w:rsidRPr="001B4536">
        <w:rPr>
          <w:rFonts w:ascii="Sylfaen" w:hAnsi="Sylfaen"/>
          <w:sz w:val="22"/>
          <w:szCs w:val="22"/>
          <w:lang w:val="ka-GE"/>
        </w:rPr>
        <w:t>2 (ორი) სამუშაო დღის განმავლობაში</w:t>
      </w:r>
      <w:r w:rsidR="00401F54" w:rsidRPr="001B4536">
        <w:rPr>
          <w:rFonts w:ascii="Sylfaen" w:hAnsi="Sylfaen"/>
          <w:sz w:val="22"/>
          <w:szCs w:val="22"/>
          <w:lang w:val="ka-GE"/>
        </w:rPr>
        <w:t xml:space="preserve">. </w:t>
      </w:r>
    </w:p>
    <w:p w14:paraId="3AD0A1B3" w14:textId="5EA71653" w:rsidR="00401F54" w:rsidRPr="001B4536" w:rsidRDefault="00441415" w:rsidP="00364368">
      <w:pPr>
        <w:pStyle w:val="af8"/>
        <w:numPr>
          <w:ilvl w:val="2"/>
          <w:numId w:val="22"/>
        </w:numPr>
        <w:contextualSpacing w:val="0"/>
        <w:jc w:val="both"/>
        <w:rPr>
          <w:rFonts w:ascii="Sylfaen" w:hAnsi="Sylfaen"/>
          <w:sz w:val="22"/>
          <w:szCs w:val="22"/>
          <w:lang w:val="ka-GE"/>
        </w:rPr>
      </w:pPr>
      <w:r w:rsidRPr="001B4536">
        <w:rPr>
          <w:rFonts w:ascii="Sylfaen"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1B4536" w:rsidRDefault="00441415" w:rsidP="00364368">
      <w:pPr>
        <w:pStyle w:val="af8"/>
        <w:numPr>
          <w:ilvl w:val="2"/>
          <w:numId w:val="22"/>
        </w:numPr>
        <w:contextualSpacing w:val="0"/>
        <w:jc w:val="both"/>
        <w:rPr>
          <w:rFonts w:ascii="Sylfaen" w:hAnsi="Sylfaen"/>
          <w:sz w:val="22"/>
          <w:szCs w:val="22"/>
          <w:lang w:val="ka-GE"/>
        </w:rPr>
      </w:pPr>
      <w:r w:rsidRPr="001B4536">
        <w:rPr>
          <w:rFonts w:ascii="Sylfaen"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1B4536">
        <w:rPr>
          <w:rFonts w:ascii="Sylfaen" w:hAnsi="Sylfaen"/>
          <w:sz w:val="22"/>
          <w:szCs w:val="22"/>
          <w:lang w:val="ka-GE"/>
        </w:rPr>
        <w:t xml:space="preserve">და საიტზე განთავსებულ </w:t>
      </w:r>
      <w:r w:rsidRPr="001B4536">
        <w:rPr>
          <w:rFonts w:ascii="Sylfaen" w:hAnsi="Sylfaen"/>
          <w:sz w:val="22"/>
          <w:szCs w:val="22"/>
          <w:lang w:val="ka-GE"/>
        </w:rPr>
        <w:t>ყველა ცვლილებასა და დამატებას</w:t>
      </w:r>
      <w:r w:rsidR="0022570B" w:rsidRPr="001B4536">
        <w:rPr>
          <w:rFonts w:ascii="Sylfaen"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4"/>
    <w:bookmarkEnd w:id="55"/>
    <w:bookmarkEnd w:id="56"/>
    <w:p w14:paraId="39947D02" w14:textId="7C851D39" w:rsidR="00EA4523" w:rsidRPr="001B4536" w:rsidRDefault="00B91C1C" w:rsidP="00B91C1C">
      <w:pPr>
        <w:pStyle w:val="af8"/>
        <w:numPr>
          <w:ilvl w:val="1"/>
          <w:numId w:val="22"/>
        </w:numPr>
        <w:ind w:hanging="270"/>
        <w:jc w:val="both"/>
        <w:outlineLvl w:val="1"/>
        <w:rPr>
          <w:rFonts w:ascii="Sylfaen" w:hAnsi="Sylfaen"/>
          <w:b/>
          <w:sz w:val="22"/>
          <w:szCs w:val="22"/>
          <w:lang w:val="ka-GE"/>
        </w:rPr>
      </w:pPr>
      <w:r>
        <w:rPr>
          <w:rFonts w:ascii="Sylfaen" w:hAnsi="Sylfaen"/>
          <w:b/>
          <w:sz w:val="22"/>
          <w:szCs w:val="22"/>
        </w:rPr>
        <w:t xml:space="preserve">  </w:t>
      </w:r>
      <w:r w:rsidR="004053CD" w:rsidRPr="00C537C0">
        <w:rPr>
          <w:rFonts w:ascii="Sylfaen" w:hAnsi="Sylfaen"/>
          <w:b/>
          <w:sz w:val="22"/>
          <w:szCs w:val="22"/>
          <w:lang w:val="ka-GE"/>
        </w:rPr>
        <w:t>შესყიდვების დოკუმენტაციის შესწავლა</w:t>
      </w:r>
    </w:p>
    <w:p w14:paraId="108C762B" w14:textId="01CF24C3" w:rsidR="00EA4523" w:rsidRPr="001B4536" w:rsidRDefault="004053CD" w:rsidP="00BD072E">
      <w:pPr>
        <w:pStyle w:val="af8"/>
        <w:numPr>
          <w:ilvl w:val="2"/>
          <w:numId w:val="22"/>
        </w:numPr>
        <w:jc w:val="both"/>
        <w:rPr>
          <w:rFonts w:ascii="Sylfaen" w:hAnsi="Sylfaen"/>
          <w:sz w:val="22"/>
          <w:szCs w:val="22"/>
          <w:lang w:val="ka-GE"/>
        </w:rPr>
      </w:pPr>
      <w:r w:rsidRPr="00C537C0">
        <w:rPr>
          <w:rFonts w:ascii="Sylfaen"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C537C0" w:rsidRDefault="004053CD" w:rsidP="00BD072E">
      <w:pPr>
        <w:pStyle w:val="af8"/>
        <w:numPr>
          <w:ilvl w:val="2"/>
          <w:numId w:val="22"/>
        </w:numPr>
        <w:contextualSpacing w:val="0"/>
        <w:jc w:val="both"/>
        <w:rPr>
          <w:rFonts w:ascii="Sylfaen" w:hAnsi="Sylfaen"/>
          <w:sz w:val="22"/>
          <w:szCs w:val="22"/>
          <w:lang w:val="ka-GE"/>
        </w:rPr>
      </w:pPr>
      <w:r w:rsidRPr="00C537C0">
        <w:rPr>
          <w:rFonts w:ascii="Sylfaen"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1B4536" w:rsidRDefault="000068CB" w:rsidP="009345E4">
      <w:pPr>
        <w:pStyle w:val="af8"/>
        <w:numPr>
          <w:ilvl w:val="2"/>
          <w:numId w:val="22"/>
        </w:numPr>
        <w:jc w:val="both"/>
        <w:rPr>
          <w:rFonts w:ascii="Sylfaen" w:hAnsi="Sylfaen"/>
          <w:sz w:val="22"/>
          <w:szCs w:val="22"/>
          <w:lang w:val="ka-GE"/>
        </w:rPr>
      </w:pPr>
      <w:r w:rsidRPr="001B4536">
        <w:rPr>
          <w:rFonts w:ascii="Sylfaen"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1B4536">
        <w:rPr>
          <w:rFonts w:ascii="Sylfaen"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1B4536">
        <w:rPr>
          <w:rFonts w:ascii="Sylfaen" w:hAnsi="Sylfaen"/>
          <w:sz w:val="22"/>
          <w:szCs w:val="22"/>
          <w:lang w:val="ka-GE"/>
        </w:rPr>
        <w:t xml:space="preserve"> თავად</w:t>
      </w:r>
      <w:r w:rsidR="007B3CB1" w:rsidRPr="001B4536">
        <w:rPr>
          <w:rFonts w:ascii="Sylfaen" w:hAnsi="Sylfaen"/>
          <w:sz w:val="22"/>
          <w:szCs w:val="22"/>
          <w:lang w:val="ka-GE"/>
        </w:rPr>
        <w:t xml:space="preserve">. </w:t>
      </w:r>
      <w:r w:rsidR="00E22E03" w:rsidRPr="001B4536">
        <w:rPr>
          <w:rFonts w:ascii="Sylfaen"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1B4536">
        <w:rPr>
          <w:rFonts w:ascii="Sylfaen" w:hAnsi="Sylfaen"/>
          <w:sz w:val="22"/>
          <w:szCs w:val="22"/>
          <w:lang w:val="ka-GE"/>
        </w:rPr>
        <w:t xml:space="preserve"> დართოს ამგვარი ვიზიტის ნება</w:t>
      </w:r>
      <w:r w:rsidR="00FF5261" w:rsidRPr="001B4536">
        <w:rPr>
          <w:rFonts w:ascii="Sylfaen" w:hAnsi="Sylfaen"/>
          <w:sz w:val="22"/>
          <w:szCs w:val="22"/>
          <w:lang w:val="ka-GE"/>
        </w:rPr>
        <w:t xml:space="preserve">, ვიზიტის დაგეგმილ </w:t>
      </w:r>
      <w:r w:rsidR="005C515B" w:rsidRPr="001B4536">
        <w:rPr>
          <w:rFonts w:ascii="Sylfaen" w:hAnsi="Sylfaen"/>
          <w:sz w:val="22"/>
          <w:szCs w:val="22"/>
          <w:lang w:val="ka-GE"/>
        </w:rPr>
        <w:t>თარიღამდე არა უგვიანეს 5 (ხუთი) სამუშაო დღით ადრე.</w:t>
      </w:r>
    </w:p>
    <w:p w14:paraId="3B8A1CD8" w14:textId="452D266F" w:rsidR="00EA4523" w:rsidRPr="001B4536" w:rsidRDefault="005C515B" w:rsidP="00BD072E">
      <w:pPr>
        <w:pStyle w:val="af8"/>
        <w:numPr>
          <w:ilvl w:val="2"/>
          <w:numId w:val="22"/>
        </w:numPr>
        <w:ind w:hanging="630"/>
        <w:jc w:val="both"/>
        <w:rPr>
          <w:rFonts w:ascii="Sylfaen" w:hAnsi="Sylfaen"/>
          <w:sz w:val="22"/>
          <w:szCs w:val="22"/>
          <w:u w:val="single"/>
          <w:lang w:val="ka-GE"/>
        </w:rPr>
      </w:pPr>
      <w:r w:rsidRPr="001B4536">
        <w:rPr>
          <w:rFonts w:ascii="Sylfaen"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1B4536">
        <w:rPr>
          <w:rFonts w:ascii="Sylfaen" w:hAnsi="Sylfaen"/>
          <w:sz w:val="22"/>
          <w:szCs w:val="22"/>
          <w:lang w:val="ka-GE"/>
        </w:rPr>
        <w:t xml:space="preserve">სასიკვდილო შედეგზე, </w:t>
      </w:r>
      <w:r w:rsidR="00C07A80" w:rsidRPr="001B4536">
        <w:rPr>
          <w:rFonts w:ascii="Sylfaen" w:hAnsi="Sylfaen"/>
          <w:sz w:val="22"/>
          <w:szCs w:val="22"/>
          <w:lang w:val="ka-GE"/>
        </w:rPr>
        <w:t xml:space="preserve">ტრავმირებაზე, </w:t>
      </w:r>
      <w:r w:rsidR="00C941DF" w:rsidRPr="001B4536">
        <w:rPr>
          <w:rFonts w:ascii="Sylfaen"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1B4536" w:rsidRDefault="00C941DF" w:rsidP="00BD072E">
      <w:pPr>
        <w:pStyle w:val="af8"/>
        <w:numPr>
          <w:ilvl w:val="2"/>
          <w:numId w:val="22"/>
        </w:numPr>
        <w:ind w:hanging="630"/>
        <w:jc w:val="both"/>
        <w:rPr>
          <w:rFonts w:ascii="Sylfaen" w:hAnsi="Sylfaen"/>
          <w:sz w:val="22"/>
          <w:szCs w:val="22"/>
          <w:u w:val="single"/>
          <w:lang w:val="ka-GE"/>
        </w:rPr>
      </w:pPr>
      <w:r w:rsidRPr="001B4536">
        <w:rPr>
          <w:rFonts w:ascii="Sylfaen" w:hAnsi="Sylfaen"/>
          <w:sz w:val="22"/>
          <w:szCs w:val="22"/>
          <w:u w:val="single"/>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1B4536">
        <w:rPr>
          <w:rFonts w:ascii="Sylfaen" w:hAnsi="Sylfaen"/>
          <w:sz w:val="22"/>
          <w:szCs w:val="22"/>
          <w:u w:val="single"/>
          <w:lang w:val="ka-GE"/>
        </w:rPr>
        <w:t xml:space="preserve">პოტენციურმა მონაწილემ უნდა გაითვალისწინოს, როგორც </w:t>
      </w:r>
      <w:r w:rsidRPr="001B4536">
        <w:rPr>
          <w:rFonts w:ascii="Sylfaen" w:hAnsi="Sylfaen"/>
          <w:sz w:val="22"/>
          <w:szCs w:val="22"/>
          <w:u w:val="single"/>
          <w:lang w:val="ka-GE"/>
        </w:rPr>
        <w:t xml:space="preserve">  </w:t>
      </w:r>
      <w:r w:rsidR="00400624" w:rsidRPr="001B4536">
        <w:rPr>
          <w:rFonts w:ascii="Sylfaen" w:hAnsi="Sylfaen"/>
          <w:sz w:val="22"/>
          <w:szCs w:val="22"/>
          <w:u w:val="single"/>
          <w:lang w:val="ka-GE"/>
        </w:rPr>
        <w:t xml:space="preserve">გავლენის მომხდენი მის შესყიდვაში მონაწილეობის განაცხადზე.  </w:t>
      </w:r>
    </w:p>
    <w:p w14:paraId="4B9B94BE" w14:textId="65801135" w:rsidR="00EA4523" w:rsidRPr="001B4536" w:rsidRDefault="00B91C1C" w:rsidP="00B91C1C">
      <w:pPr>
        <w:pStyle w:val="af8"/>
        <w:numPr>
          <w:ilvl w:val="1"/>
          <w:numId w:val="22"/>
        </w:numPr>
        <w:ind w:hanging="180"/>
        <w:jc w:val="both"/>
        <w:outlineLvl w:val="1"/>
        <w:rPr>
          <w:rFonts w:ascii="Sylfaen" w:hAnsi="Sylfaen"/>
          <w:b/>
          <w:sz w:val="22"/>
          <w:szCs w:val="22"/>
          <w:lang w:val="ka-GE"/>
        </w:rPr>
      </w:pPr>
      <w:bookmarkStart w:id="58" w:name="_Toc422209998"/>
      <w:bookmarkStart w:id="59" w:name="_Toc422226818"/>
      <w:bookmarkStart w:id="60" w:name="_Toc422244170"/>
      <w:r>
        <w:rPr>
          <w:rFonts w:ascii="Sylfaen" w:hAnsi="Sylfaen"/>
          <w:b/>
          <w:sz w:val="22"/>
          <w:szCs w:val="22"/>
        </w:rPr>
        <w:t xml:space="preserve">  </w:t>
      </w:r>
      <w:r w:rsidR="000068CB" w:rsidRPr="00C537C0">
        <w:rPr>
          <w:rFonts w:ascii="Sylfaen" w:hAnsi="Sylfaen"/>
          <w:b/>
          <w:sz w:val="22"/>
          <w:szCs w:val="22"/>
          <w:lang w:val="ka-GE"/>
        </w:rPr>
        <w:t>შესყიდვების დოკუმენტაციის დებულებების განმარტება</w:t>
      </w:r>
    </w:p>
    <w:p w14:paraId="4F4385FA" w14:textId="37493EC7" w:rsidR="000068CB" w:rsidRPr="00C537C0" w:rsidRDefault="00030F56"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შესყიდვის</w:t>
      </w:r>
      <w:r w:rsidR="000068CB" w:rsidRPr="00C537C0">
        <w:rPr>
          <w:rFonts w:ascii="Sylfaen" w:hAnsi="Sylfaen"/>
          <w:sz w:val="22"/>
          <w:szCs w:val="22"/>
          <w:lang w:val="ka-GE"/>
        </w:rPr>
        <w:t xml:space="preserve"> ჩატარებისას დაკვეთის/</w:t>
      </w:r>
      <w:r w:rsidR="00EE3EEE" w:rsidRPr="00C537C0">
        <w:rPr>
          <w:rFonts w:ascii="Sylfaen" w:hAnsi="Sylfaen"/>
          <w:sz w:val="22"/>
          <w:szCs w:val="22"/>
          <w:lang w:val="ka-GE"/>
        </w:rPr>
        <w:t xml:space="preserve">შესყიდვის </w:t>
      </w:r>
      <w:r w:rsidR="000068CB" w:rsidRPr="00C537C0">
        <w:rPr>
          <w:rFonts w:ascii="Sylfaen" w:hAnsi="Sylfaen"/>
          <w:sz w:val="22"/>
          <w:szCs w:val="22"/>
          <w:lang w:val="ka-GE"/>
        </w:rPr>
        <w:t xml:space="preserve">ორგანიზატორის ან შესყიდვების კომისიის რაიმე მოლაპარაკება </w:t>
      </w:r>
      <w:r w:rsidR="00EE3EEE" w:rsidRPr="00C537C0">
        <w:rPr>
          <w:rFonts w:ascii="Sylfaen" w:hAnsi="Sylfaen"/>
          <w:sz w:val="22"/>
          <w:szCs w:val="22"/>
          <w:lang w:val="ka-GE"/>
        </w:rPr>
        <w:t xml:space="preserve">შესყიდვის </w:t>
      </w:r>
      <w:r w:rsidR="000068CB" w:rsidRPr="00C537C0">
        <w:rPr>
          <w:rFonts w:ascii="Sylfaen" w:hAnsi="Sylfaen"/>
          <w:sz w:val="22"/>
          <w:szCs w:val="22"/>
          <w:lang w:val="ka-GE"/>
        </w:rPr>
        <w:t xml:space="preserve"> საგანთან დაკავშირებით </w:t>
      </w:r>
      <w:r w:rsidR="00EE3EEE" w:rsidRPr="00C537C0">
        <w:rPr>
          <w:rFonts w:ascii="Sylfaen" w:hAnsi="Sylfaen"/>
          <w:sz w:val="22"/>
          <w:szCs w:val="22"/>
          <w:lang w:val="ka-GE"/>
        </w:rPr>
        <w:t>შესყიდვის მონაწილესთან/პოტენციურ მონაწილესთან დაუშვებელია</w:t>
      </w:r>
      <w:r w:rsidR="000068CB" w:rsidRPr="00C537C0">
        <w:rPr>
          <w:rFonts w:ascii="Sylfaen" w:hAnsi="Sylfaen"/>
          <w:sz w:val="22"/>
          <w:szCs w:val="22"/>
          <w:lang w:val="ka-GE"/>
        </w:rPr>
        <w:t xml:space="preserve">, გარდა ინფორმაციის </w:t>
      </w:r>
      <w:r w:rsidR="000068CB" w:rsidRPr="00C537C0">
        <w:rPr>
          <w:rFonts w:ascii="Sylfaen" w:hAnsi="Sylfaen"/>
          <w:sz w:val="22"/>
          <w:szCs w:val="22"/>
          <w:lang w:val="ka-GE"/>
        </w:rPr>
        <w:lastRenderedPageBreak/>
        <w:t>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C537C0" w:rsidRDefault="00EE6376"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C537C0" w:rsidRDefault="00EE6376"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21931A08" w:rsidR="00EE6376" w:rsidRPr="00C537C0" w:rsidRDefault="00EE6376"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 xml:space="preserve"> 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C537C0">
        <w:rPr>
          <w:rFonts w:ascii="Sylfaen" w:hAnsi="Sylfaen"/>
          <w:sz w:val="22"/>
          <w:szCs w:val="22"/>
          <w:lang w:val="ka-GE"/>
        </w:rPr>
        <w:t>4</w:t>
      </w:r>
      <w:r w:rsidR="00C07A80" w:rsidRPr="00C537C0">
        <w:rPr>
          <w:rFonts w:ascii="Sylfaen" w:hAnsi="Sylfaen"/>
          <w:sz w:val="22"/>
          <w:szCs w:val="22"/>
          <w:lang w:val="ka-GE"/>
        </w:rPr>
        <w:t>.</w:t>
      </w:r>
      <w:r w:rsidRPr="00C537C0">
        <w:rPr>
          <w:rFonts w:ascii="Sylfaen" w:hAnsi="Sylfaen"/>
          <w:sz w:val="22"/>
          <w:szCs w:val="22"/>
          <w:lang w:val="ka-GE"/>
        </w:rPr>
        <w:t>4</w:t>
      </w:r>
      <w:r w:rsidR="00C07A80" w:rsidRPr="00C537C0">
        <w:rPr>
          <w:rFonts w:ascii="Sylfaen" w:hAnsi="Sylfaen"/>
          <w:sz w:val="22"/>
          <w:szCs w:val="22"/>
          <w:lang w:val="ka-GE"/>
        </w:rPr>
        <w:t>.</w:t>
      </w:r>
      <w:r w:rsidRPr="00C537C0">
        <w:rPr>
          <w:rFonts w:ascii="Sylfaen" w:hAnsi="Sylfaen"/>
          <w:sz w:val="22"/>
          <w:szCs w:val="22"/>
          <w:lang w:val="ka-GE"/>
        </w:rPr>
        <w:t xml:space="preserve">2 პუნქტით დადგენილ ვადაზე გვიან. </w:t>
      </w:r>
    </w:p>
    <w:p w14:paraId="24C94D13" w14:textId="24E130BA" w:rsidR="00EA4523" w:rsidRPr="001B4536" w:rsidRDefault="000074C8" w:rsidP="00BD072E">
      <w:pPr>
        <w:pStyle w:val="af8"/>
        <w:numPr>
          <w:ilvl w:val="2"/>
          <w:numId w:val="22"/>
        </w:numPr>
        <w:ind w:hanging="630"/>
        <w:contextualSpacing w:val="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მონაწილეს/პოტენციურ მონაწილეს </w:t>
      </w:r>
      <w:r w:rsidRPr="00C537C0">
        <w:rPr>
          <w:rFonts w:ascii="Sylfaen" w:hAnsi="Sylfaen" w:cs="Sylfaen"/>
          <w:sz w:val="22"/>
          <w:szCs w:val="22"/>
          <w:lang w:val="ka-GE"/>
        </w:rPr>
        <w:t xml:space="preserve">არ აქვს უფლება, დაეყრდნოს შესყიდვის ორგანიზატორის/დამკვეთისგან მიღებულ  ზეპირ ინფორმაციას. </w:t>
      </w:r>
    </w:p>
    <w:bookmarkEnd w:id="58"/>
    <w:bookmarkEnd w:id="59"/>
    <w:bookmarkEnd w:id="60"/>
    <w:p w14:paraId="599EA359" w14:textId="293D2552" w:rsidR="00EA4523" w:rsidRPr="001B4536" w:rsidRDefault="00B91C1C" w:rsidP="00B91C1C">
      <w:pPr>
        <w:pStyle w:val="af8"/>
        <w:numPr>
          <w:ilvl w:val="1"/>
          <w:numId w:val="22"/>
        </w:numPr>
        <w:ind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B91C1C">
      <w:pPr>
        <w:pStyle w:val="af8"/>
        <w:numPr>
          <w:ilvl w:val="1"/>
          <w:numId w:val="22"/>
        </w:numPr>
        <w:ind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BD072E">
      <w:pPr>
        <w:pStyle w:val="af8"/>
        <w:numPr>
          <w:ilvl w:val="2"/>
          <w:numId w:val="22"/>
        </w:numPr>
        <w:ind w:hanging="54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მონაწილე </w:t>
      </w:r>
      <w:r w:rsidRPr="00C537C0">
        <w:rPr>
          <w:rFonts w:ascii="Sylfaen" w:hAnsi="Sylfaen"/>
          <w:sz w:val="22"/>
          <w:szCs w:val="22"/>
          <w:lang w:val="ka-GE"/>
        </w:rPr>
        <w:t xml:space="preserve"> /</w:t>
      </w:r>
      <w:r w:rsidRPr="00C537C0">
        <w:rPr>
          <w:rFonts w:ascii="Sylfaen" w:hAnsi="Sylfaen" w:cs="Sylfaen"/>
          <w:sz w:val="22"/>
          <w:szCs w:val="22"/>
          <w:lang w:val="ka-GE"/>
        </w:rPr>
        <w:t>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C537C0">
        <w:rPr>
          <w:rFonts w:ascii="Sylfaen" w:hAnsi="Sylfaen" w:cs="Sylfaen"/>
          <w:sz w:val="22"/>
          <w:szCs w:val="22"/>
          <w:lang w:val="ka-GE"/>
        </w:rPr>
        <w:t>შესყიდვაში</w:t>
      </w:r>
      <w:r w:rsidRPr="00C537C0">
        <w:rPr>
          <w:rFonts w:ascii="Sylfaen" w:hAnsi="Sylfaen" w:cs="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C537C0">
        <w:rPr>
          <w:rFonts w:ascii="Sylfaen" w:hAnsi="Sylfaen" w:cs="Sylfaen"/>
          <w:sz w:val="22"/>
          <w:szCs w:val="22"/>
          <w:lang w:val="ka-GE"/>
        </w:rPr>
        <w:t>შესყიდვის</w:t>
      </w:r>
      <w:r w:rsidRPr="00C537C0">
        <w:rPr>
          <w:rFonts w:ascii="Sylfaen" w:hAnsi="Sylfaen" w:cs="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BD072E">
      <w:pPr>
        <w:pStyle w:val="af8"/>
        <w:numPr>
          <w:ilvl w:val="2"/>
          <w:numId w:val="22"/>
        </w:numPr>
        <w:ind w:hanging="630"/>
        <w:jc w:val="both"/>
        <w:rPr>
          <w:rFonts w:ascii="Sylfaen" w:hAnsi="Sylfaen"/>
          <w:sz w:val="22"/>
          <w:szCs w:val="22"/>
          <w:lang w:val="ka-GE"/>
        </w:rPr>
      </w:pPr>
      <w:r w:rsidRPr="00C537C0">
        <w:rPr>
          <w:rFonts w:ascii="Sylfaen" w:hAnsi="Sylfaen" w:cs="Sylfaen"/>
          <w:sz w:val="22"/>
          <w:szCs w:val="22"/>
          <w:lang w:val="ka-GE"/>
        </w:rPr>
        <w:t xml:space="preserve">შესყიდვის მონაწილე </w:t>
      </w:r>
      <w:r w:rsidRPr="00C537C0">
        <w:rPr>
          <w:rFonts w:ascii="Sylfaen" w:hAnsi="Sylfaen"/>
          <w:sz w:val="22"/>
          <w:szCs w:val="22"/>
          <w:lang w:val="ka-GE"/>
        </w:rPr>
        <w:t xml:space="preserve"> /</w:t>
      </w:r>
      <w:r w:rsidRPr="00C537C0">
        <w:rPr>
          <w:rFonts w:ascii="Sylfaen" w:hAnsi="Sylfaen" w:cs="Sylfaen"/>
          <w:sz w:val="22"/>
          <w:szCs w:val="22"/>
          <w:lang w:val="ka-GE"/>
        </w:rPr>
        <w:t>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B91C1C">
      <w:pPr>
        <w:pStyle w:val="af8"/>
        <w:numPr>
          <w:ilvl w:val="1"/>
          <w:numId w:val="22"/>
        </w:numPr>
        <w:ind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BD072E">
      <w:pPr>
        <w:pStyle w:val="af8"/>
        <w:numPr>
          <w:ilvl w:val="2"/>
          <w:numId w:val="22"/>
        </w:numPr>
        <w:ind w:hanging="63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B91C1C">
      <w:pPr>
        <w:pStyle w:val="af8"/>
        <w:numPr>
          <w:ilvl w:val="1"/>
          <w:numId w:val="22"/>
        </w:numPr>
        <w:ind w:hanging="90"/>
        <w:jc w:val="both"/>
        <w:outlineLvl w:val="1"/>
        <w:rPr>
          <w:rFonts w:ascii="Sylfaen" w:hAnsi="Sylfaen"/>
          <w:b/>
          <w:sz w:val="22"/>
          <w:szCs w:val="22"/>
          <w:lang w:val="ka-GE"/>
        </w:rPr>
      </w:pPr>
      <w:bookmarkStart w:id="61" w:name="_Toc132091792"/>
      <w:bookmarkEnd w:id="61"/>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BD072E">
      <w:pPr>
        <w:pStyle w:val="af8"/>
        <w:numPr>
          <w:ilvl w:val="2"/>
          <w:numId w:val="22"/>
        </w:numPr>
        <w:spacing w:before="120" w:after="60"/>
        <w:ind w:hanging="630"/>
        <w:jc w:val="both"/>
        <w:outlineLvl w:val="0"/>
        <w:rPr>
          <w:rFonts w:ascii="Sylfaen" w:hAnsi="Sylfaen"/>
          <w:sz w:val="22"/>
          <w:szCs w:val="22"/>
          <w:lang w:val="ka-GE"/>
        </w:rPr>
      </w:pPr>
      <w:bookmarkStart w:id="62" w:name="_Toc422210004"/>
      <w:bookmarkStart w:id="63" w:name="_Toc422226824"/>
      <w:bookmarkStart w:id="64"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hyperlink r:id="rId20" w:history="1">
        <w:r w:rsidRPr="001B4536">
          <w:rPr>
            <w:rStyle w:val="ac"/>
            <w:rFonts w:ascii="Sylfaen" w:eastAsiaTheme="majorEastAsia" w:hAnsi="Sylfaen"/>
            <w:sz w:val="22"/>
            <w:szCs w:val="22"/>
            <w:lang w:val="ka-GE"/>
          </w:rPr>
          <w:t>www.etenders.ge</w:t>
        </w:r>
      </w:hyperlink>
      <w:r w:rsidRPr="001B4536">
        <w:rPr>
          <w:rStyle w:val="ac"/>
          <w:rFonts w:ascii="Sylfaen" w:eastAsiaTheme="majorEastAsia" w:hAnsi="Sylfaen"/>
          <w:sz w:val="22"/>
          <w:szCs w:val="22"/>
          <w:lang w:val="ka-GE"/>
        </w:rPr>
        <w:t xml:space="preserve">  </w:t>
      </w:r>
      <w:r w:rsidRPr="001B4536">
        <w:rPr>
          <w:rStyle w:val="ac"/>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BD072E">
      <w:pPr>
        <w:pStyle w:val="af8"/>
        <w:numPr>
          <w:ilvl w:val="2"/>
          <w:numId w:val="22"/>
        </w:numPr>
        <w:ind w:hanging="63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w:t>
      </w:r>
      <w:r w:rsidRPr="00C537C0">
        <w:rPr>
          <w:rFonts w:ascii="Sylfaen" w:hAnsi="Sylfaen"/>
          <w:sz w:val="22"/>
          <w:szCs w:val="22"/>
          <w:lang w:val="ka-GE"/>
        </w:rPr>
        <w:lastRenderedPageBreak/>
        <w:t xml:space="preserve">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BD072E">
      <w:pPr>
        <w:pStyle w:val="af8"/>
        <w:numPr>
          <w:ilvl w:val="2"/>
          <w:numId w:val="22"/>
        </w:numPr>
        <w:ind w:hanging="63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hyperlink r:id="rId21" w:tgtFrame="_blank" w:history="1">
        <w:r w:rsidRPr="00C537C0">
          <w:rPr>
            <w:rFonts w:ascii="Sylfaen" w:hAnsi="Sylfaen"/>
            <w:sz w:val="22"/>
            <w:szCs w:val="22"/>
            <w:lang w:val="ka-GE"/>
          </w:rPr>
          <w:t>tenders.telasi.ge</w:t>
        </w:r>
      </w:hyperlink>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ოფიციალურ საიტზე  </w:t>
      </w:r>
      <w:hyperlink r:id="rId22" w:history="1">
        <w:r w:rsidRPr="00C537C0">
          <w:rPr>
            <w:rStyle w:val="ac"/>
            <w:rFonts w:ascii="Sylfaen" w:hAnsi="Sylfaen"/>
            <w:sz w:val="22"/>
            <w:szCs w:val="22"/>
            <w:lang w:val="ka-GE"/>
          </w:rPr>
          <w:t>www.telmico.ge</w:t>
        </w:r>
      </w:hyperlink>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BD072E">
      <w:pPr>
        <w:pStyle w:val="af8"/>
        <w:numPr>
          <w:ilvl w:val="2"/>
          <w:numId w:val="22"/>
        </w:numPr>
        <w:ind w:hanging="63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7EBFDF25" w:rsidR="00EA4523" w:rsidRPr="001B4536" w:rsidRDefault="00B91C1C" w:rsidP="00B91C1C">
      <w:pPr>
        <w:pStyle w:val="af8"/>
        <w:numPr>
          <w:ilvl w:val="1"/>
          <w:numId w:val="22"/>
        </w:numPr>
        <w:ind w:hanging="180"/>
        <w:jc w:val="both"/>
        <w:outlineLvl w:val="1"/>
        <w:rPr>
          <w:rFonts w:ascii="Sylfaen" w:hAnsi="Sylfaen"/>
          <w:b/>
          <w:sz w:val="22"/>
          <w:szCs w:val="22"/>
          <w:lang w:val="ka-GE"/>
        </w:rPr>
      </w:pPr>
      <w:r>
        <w:rPr>
          <w:rFonts w:ascii="Sylfaen" w:hAnsi="Sylfaen"/>
          <w:b/>
          <w:sz w:val="22"/>
          <w:szCs w:val="22"/>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2"/>
      <w:bookmarkEnd w:id="63"/>
      <w:bookmarkEnd w:id="64"/>
    </w:p>
    <w:p w14:paraId="2BB2A040" w14:textId="6162B5E8" w:rsidR="00BA2097" w:rsidRPr="001B4536" w:rsidRDefault="00BA2097" w:rsidP="00BD072E">
      <w:pPr>
        <w:pStyle w:val="af8"/>
        <w:numPr>
          <w:ilvl w:val="2"/>
          <w:numId w:val="22"/>
        </w:numPr>
        <w:ind w:hanging="63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24FF2BDE" w:rsidR="00EA4523" w:rsidRPr="001B4536" w:rsidRDefault="00D26AE5" w:rsidP="00B91C1C">
      <w:pPr>
        <w:pStyle w:val="af8"/>
        <w:numPr>
          <w:ilvl w:val="1"/>
          <w:numId w:val="22"/>
        </w:numPr>
        <w:ind w:hanging="180"/>
        <w:jc w:val="both"/>
        <w:outlineLvl w:val="1"/>
        <w:rPr>
          <w:rFonts w:ascii="Sylfaen" w:hAnsi="Sylfaen"/>
          <w:b/>
          <w:sz w:val="22"/>
          <w:szCs w:val="22"/>
          <w:lang w:val="ka-GE"/>
        </w:rPr>
      </w:pPr>
      <w:bookmarkStart w:id="65" w:name="_Toc422210006"/>
      <w:bookmarkStart w:id="66" w:name="_Toc422226826"/>
      <w:bookmarkStart w:id="67" w:name="_Toc422244178"/>
      <w:r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5"/>
      <w:bookmarkEnd w:id="66"/>
      <w:bookmarkEnd w:id="67"/>
    </w:p>
    <w:p w14:paraId="543F1557" w14:textId="11B9C6F0" w:rsidR="00EA4523" w:rsidRPr="001B4536" w:rsidRDefault="00D26AE5" w:rsidP="00BD072E">
      <w:pPr>
        <w:pStyle w:val="af8"/>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BD072E">
      <w:pPr>
        <w:pStyle w:val="af8"/>
        <w:numPr>
          <w:ilvl w:val="1"/>
          <w:numId w:val="22"/>
        </w:numPr>
        <w:ind w:left="810" w:hanging="630"/>
        <w:jc w:val="both"/>
        <w:outlineLvl w:val="1"/>
        <w:rPr>
          <w:rFonts w:ascii="Sylfaen" w:hAnsi="Sylfaen"/>
          <w:b/>
          <w:bCs/>
          <w:sz w:val="22"/>
          <w:szCs w:val="22"/>
          <w:lang w:val="ka-GE"/>
        </w:rPr>
      </w:pPr>
      <w:bookmarkStart w:id="68" w:name="_Toc422210007"/>
      <w:bookmarkStart w:id="69" w:name="_Toc422226827"/>
      <w:bookmarkStart w:id="70"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8"/>
      <w:bookmarkEnd w:id="69"/>
      <w:bookmarkEnd w:id="70"/>
    </w:p>
    <w:p w14:paraId="2DE6BF19" w14:textId="064CE88E" w:rsidR="00EA4523" w:rsidRPr="001B4536" w:rsidRDefault="00D26AE5" w:rsidP="00BD072E">
      <w:pPr>
        <w:pStyle w:val="af8"/>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af8"/>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4096864" w:rsidR="00D26AE5" w:rsidRPr="001B4536" w:rsidRDefault="00DD25EE" w:rsidP="007516C9">
      <w:pPr>
        <w:pStyle w:val="af8"/>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 xml:space="preserve">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w:t>
      </w:r>
      <w:r w:rsidRPr="00C537C0">
        <w:rPr>
          <w:rFonts w:ascii="Sylfaen" w:hAnsi="Sylfaen" w:cs="Sylfaen"/>
          <w:sz w:val="22"/>
          <w:szCs w:val="22"/>
          <w:lang w:val="ka-GE"/>
        </w:rPr>
        <w:lastRenderedPageBreak/>
        <w:t>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C537C0" w:rsidRDefault="00DD25EE" w:rsidP="00BD072E">
      <w:pPr>
        <w:pStyle w:val="af8"/>
        <w:numPr>
          <w:ilvl w:val="3"/>
          <w:numId w:val="22"/>
        </w:numPr>
        <w:ind w:left="810" w:hanging="990"/>
        <w:contextualSpacing w:val="0"/>
        <w:jc w:val="both"/>
        <w:rPr>
          <w:rFonts w:ascii="Sylfaen" w:hAnsi="Sylfaen"/>
          <w:sz w:val="22"/>
          <w:szCs w:val="22"/>
          <w:lang w:val="ka-GE"/>
        </w:rPr>
      </w:pPr>
      <w:r w:rsidRPr="004627E0">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4627E0">
        <w:rPr>
          <w:rFonts w:ascii="Sylfaen" w:hAnsi="Sylfaen" w:cs="Sylfaen"/>
          <w:sz w:val="22"/>
          <w:szCs w:val="22"/>
          <w:lang w:val="ka-GE"/>
        </w:rPr>
        <w:t xml:space="preserve">შესყიდვაში მონაწილეობის შესახებ განაცხადსა </w:t>
      </w:r>
      <w:r w:rsidRPr="004627E0">
        <w:rPr>
          <w:rFonts w:ascii="Sylfaen" w:hAnsi="Sylfaen" w:cs="Sylfaen"/>
          <w:sz w:val="22"/>
          <w:szCs w:val="22"/>
          <w:lang w:val="ka-GE"/>
        </w:rPr>
        <w:t xml:space="preserve">და მის დანართებში, </w:t>
      </w:r>
      <w:r w:rsidR="00EB2251" w:rsidRPr="004627E0">
        <w:rPr>
          <w:rFonts w:ascii="Sylfaen" w:hAnsi="Sylfaen" w:cs="Sylfaen"/>
          <w:sz w:val="22"/>
          <w:szCs w:val="22"/>
          <w:lang w:val="ka-GE"/>
        </w:rPr>
        <w:t xml:space="preserve">ინფორმაცია </w:t>
      </w:r>
      <w:r w:rsidRPr="004627E0">
        <w:rPr>
          <w:rFonts w:ascii="Sylfaen" w:hAnsi="Sylfaen" w:cs="Sylfaen"/>
          <w:sz w:val="22"/>
          <w:szCs w:val="22"/>
          <w:lang w:val="ka-GE"/>
        </w:rPr>
        <w:t xml:space="preserve">ნებისმიერი ოფიციალური წყაროდან </w:t>
      </w:r>
      <w:r w:rsidR="001B4536" w:rsidRPr="004627E0">
        <w:rPr>
          <w:rFonts w:ascii="Sylfaen" w:hAnsi="Sylfaen" w:cs="Sylfaen"/>
          <w:sz w:val="22"/>
          <w:szCs w:val="22"/>
          <w:lang w:val="ka-GE"/>
        </w:rPr>
        <w:t>(</w:t>
      </w:r>
      <w:r w:rsidRPr="004627E0">
        <w:rPr>
          <w:rFonts w:ascii="Sylfaen" w:hAnsi="Sylfaen" w:cs="Sylfaen"/>
          <w:sz w:val="22"/>
          <w:szCs w:val="22"/>
          <w:lang w:val="ka-GE"/>
        </w:rPr>
        <w:t>რომელთა გამოყენებაც არ ეწინააღმ</w:t>
      </w:r>
      <w:r w:rsidR="00253459" w:rsidRPr="004627E0">
        <w:rPr>
          <w:rFonts w:ascii="Sylfaen" w:hAnsi="Sylfaen" w:cs="Sylfaen"/>
          <w:sz w:val="22"/>
          <w:szCs w:val="22"/>
          <w:lang w:val="ka-GE"/>
        </w:rPr>
        <w:t>დ</w:t>
      </w:r>
      <w:r w:rsidRPr="004627E0">
        <w:rPr>
          <w:rFonts w:ascii="Sylfaen" w:hAnsi="Sylfaen" w:cs="Sylfaen"/>
          <w:sz w:val="22"/>
          <w:szCs w:val="22"/>
          <w:lang w:val="ka-GE"/>
        </w:rPr>
        <w:t>ეგება საქართველოს კანონმდებლობას</w:t>
      </w:r>
      <w:r w:rsidR="001B4536" w:rsidRPr="004627E0">
        <w:rPr>
          <w:rFonts w:ascii="Sylfaen" w:hAnsi="Sylfaen" w:cs="Sylfaen"/>
          <w:sz w:val="22"/>
          <w:szCs w:val="22"/>
          <w:lang w:val="ka-GE"/>
        </w:rPr>
        <w:t>)</w:t>
      </w:r>
      <w:r w:rsidRPr="004627E0">
        <w:rPr>
          <w:rFonts w:ascii="Sylfaen" w:hAnsi="Sylfaen" w:cs="Sylfaen"/>
          <w:sz w:val="22"/>
          <w:szCs w:val="22"/>
          <w:lang w:val="ka-GE"/>
        </w:rPr>
        <w:t xml:space="preserve">, </w:t>
      </w:r>
      <w:r w:rsidR="00253459" w:rsidRPr="004627E0">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4627E0">
        <w:rPr>
          <w:rFonts w:ascii="Sylfaen" w:hAnsi="Sylfaen" w:cs="Sylfaen"/>
          <w:sz w:val="22"/>
          <w:szCs w:val="22"/>
          <w:lang w:val="ka-GE"/>
        </w:rPr>
        <w:t>.</w:t>
      </w:r>
      <w:r w:rsidR="00253459" w:rsidRPr="004627E0">
        <w:rPr>
          <w:rFonts w:ascii="Sylfaen" w:hAnsi="Sylfaen" w:cs="Sylfaen"/>
          <w:sz w:val="22"/>
          <w:szCs w:val="22"/>
          <w:lang w:val="ka-GE"/>
        </w:rPr>
        <w:t xml:space="preserve"> </w:t>
      </w:r>
      <w:r w:rsidR="001B4536" w:rsidRPr="004627E0">
        <w:rPr>
          <w:rFonts w:ascii="Sylfaen" w:hAnsi="Sylfaen" w:cs="Sylfaen"/>
          <w:sz w:val="22"/>
          <w:szCs w:val="22"/>
          <w:lang w:val="ka-GE"/>
        </w:rPr>
        <w:t>ამ ინფორმაციის საფუძველზე</w:t>
      </w:r>
      <w:r w:rsidR="00051AE0" w:rsidRPr="004627E0">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შესყიდვაში მონაწილეობისთვის შემდგომი დაშვების ან შესყიდვაში მონაწილეობიდან </w:t>
      </w:r>
      <w:r w:rsidR="00051AE0" w:rsidRPr="00C537C0">
        <w:rPr>
          <w:rFonts w:ascii="Sylfaen" w:hAnsi="Sylfaen" w:cs="Sylfaen"/>
          <w:sz w:val="22"/>
          <w:szCs w:val="22"/>
          <w:lang w:val="ka-GE"/>
        </w:rPr>
        <w:t xml:space="preserve">მოხსნის შესახებ. </w:t>
      </w:r>
    </w:p>
    <w:p w14:paraId="4F0D28BA" w14:textId="6D02954D" w:rsidR="00051AE0" w:rsidRPr="00C537C0" w:rsidRDefault="00051AE0" w:rsidP="00BD072E">
      <w:pPr>
        <w:pStyle w:val="af8"/>
        <w:numPr>
          <w:ilvl w:val="3"/>
          <w:numId w:val="22"/>
        </w:numPr>
        <w:ind w:hanging="900"/>
        <w:contextualSpacing w:val="0"/>
        <w:jc w:val="both"/>
        <w:rPr>
          <w:rFonts w:ascii="Sylfaen" w:hAnsi="Sylfaen"/>
          <w:sz w:val="22"/>
          <w:szCs w:val="22"/>
          <w:lang w:val="ka-GE"/>
        </w:rPr>
      </w:pPr>
      <w:r w:rsidRPr="00C537C0">
        <w:rPr>
          <w:rFonts w:ascii="Sylfaen" w:hAnsi="Sylfaen"/>
          <w:sz w:val="22"/>
          <w:szCs w:val="22"/>
          <w:lang w:val="ka-GE"/>
        </w:rPr>
        <w:t xml:space="preserve">თუკი არსებობს ეჭვი დოკუმენტის უტყუარობასთან დაკავშირებით, შესყიდვის ორგანიზატორი/დამკვეთი უფლებამოსილია, გამოითხოვოს დოკუმენტის </w:t>
      </w:r>
      <w:r w:rsidR="005734EE" w:rsidRPr="00C537C0">
        <w:rPr>
          <w:rFonts w:ascii="Sylfaen" w:hAnsi="Sylfaen"/>
          <w:sz w:val="22"/>
          <w:szCs w:val="22"/>
          <w:lang w:val="ka-GE"/>
        </w:rPr>
        <w:t>ორიგინალი</w:t>
      </w:r>
      <w:r w:rsidRPr="00C537C0">
        <w:rPr>
          <w:rFonts w:ascii="Sylfaen" w:hAnsi="Sylfaen"/>
          <w:sz w:val="22"/>
          <w:szCs w:val="22"/>
          <w:lang w:val="ka-GE"/>
        </w:rPr>
        <w:t xml:space="preserve"> განსახილველად. იმ შემთხვევაში, თუ </w:t>
      </w:r>
      <w:r w:rsidR="005734EE" w:rsidRPr="00C537C0">
        <w:rPr>
          <w:rFonts w:ascii="Sylfaen" w:hAnsi="Sylfaen"/>
          <w:sz w:val="22"/>
          <w:szCs w:val="22"/>
          <w:lang w:val="ka-GE"/>
        </w:rPr>
        <w:t>შესყიდვის პოტენციური</w:t>
      </w:r>
      <w:r w:rsidRPr="00C537C0">
        <w:rPr>
          <w:rFonts w:ascii="Sylfaen" w:hAnsi="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C537C0">
        <w:rPr>
          <w:rFonts w:ascii="Sylfaen" w:hAnsi="Sylfaen"/>
          <w:sz w:val="22"/>
          <w:szCs w:val="22"/>
          <w:lang w:val="ka-GE"/>
        </w:rPr>
        <w:t xml:space="preserve"> </w:t>
      </w:r>
      <w:r w:rsidRPr="00C537C0">
        <w:rPr>
          <w:rFonts w:ascii="Sylfaen" w:hAnsi="Sylfaen"/>
          <w:sz w:val="22"/>
          <w:szCs w:val="22"/>
          <w:lang w:val="ka-GE"/>
        </w:rPr>
        <w:t xml:space="preserve">არ განიხილება და ითვლება, რომ დოკუმენტი არ არის წარმოდგენილი.  </w:t>
      </w:r>
    </w:p>
    <w:p w14:paraId="7E90BADA" w14:textId="5C51C5D3" w:rsidR="00DD25EE" w:rsidRPr="001B4536" w:rsidRDefault="005734EE" w:rsidP="00BD072E">
      <w:pPr>
        <w:pStyle w:val="af8"/>
        <w:numPr>
          <w:ilvl w:val="3"/>
          <w:numId w:val="22"/>
        </w:numPr>
        <w:ind w:left="810" w:hanging="990"/>
        <w:jc w:val="both"/>
        <w:rPr>
          <w:rFonts w:ascii="Sylfaen" w:hAnsi="Sylfaen"/>
          <w:sz w:val="22"/>
          <w:szCs w:val="22"/>
          <w:lang w:val="ka-GE"/>
        </w:rPr>
      </w:pPr>
      <w:r w:rsidRPr="001B4536">
        <w:rPr>
          <w:rFonts w:ascii="Sylfaen" w:hAnsi="Sylfaen"/>
          <w:sz w:val="22"/>
          <w:szCs w:val="22"/>
          <w:lang w:val="ka-GE"/>
        </w:rPr>
        <w:t xml:space="preserve">თუკი „შეტყობინების“ პ.16-ში არის მითითება პრეფერენციებზე </w:t>
      </w:r>
      <w:r w:rsidR="00A800EF" w:rsidRPr="001B4536">
        <w:rPr>
          <w:rFonts w:ascii="Sylfaen" w:hAnsi="Sylfaen"/>
          <w:sz w:val="22"/>
          <w:szCs w:val="22"/>
          <w:lang w:val="ka-GE"/>
        </w:rPr>
        <w:t xml:space="preserve">შესყიდვის 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Pr="001B4536">
        <w:rPr>
          <w:rFonts w:ascii="Sylfaen" w:hAnsi="Sylfaen"/>
          <w:sz w:val="22"/>
          <w:szCs w:val="22"/>
          <w:lang w:val="ka-GE"/>
        </w:rPr>
        <w:t xml:space="preserve"> </w:t>
      </w:r>
      <w:r w:rsidR="00A800EF" w:rsidRPr="001B4536">
        <w:rPr>
          <w:rFonts w:ascii="Sylfaen" w:hAnsi="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1B4536" w:rsidRDefault="00D46DF1" w:rsidP="007516C9">
      <w:pPr>
        <w:pStyle w:val="af8"/>
        <w:numPr>
          <w:ilvl w:val="3"/>
          <w:numId w:val="22"/>
        </w:numPr>
        <w:ind w:left="810" w:hanging="990"/>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1B4536" w:rsidRDefault="00B033E0" w:rsidP="00364368">
      <w:pPr>
        <w:pStyle w:val="af8"/>
        <w:numPr>
          <w:ilvl w:val="0"/>
          <w:numId w:val="25"/>
        </w:numPr>
        <w:jc w:val="both"/>
        <w:rPr>
          <w:rFonts w:ascii="Sylfaen" w:hAnsi="Sylfaen"/>
          <w:sz w:val="22"/>
          <w:szCs w:val="22"/>
          <w:lang w:val="ka-GE"/>
        </w:rPr>
      </w:pPr>
      <w:r w:rsidRPr="00C537C0">
        <w:rPr>
          <w:rFonts w:ascii="Sylfaen" w:hAnsi="Sylfaen"/>
          <w:bCs/>
          <w:kern w:val="32"/>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1B4536" w:rsidRDefault="00B033E0" w:rsidP="007E3995">
      <w:pPr>
        <w:pStyle w:val="af8"/>
        <w:numPr>
          <w:ilvl w:val="0"/>
          <w:numId w:val="25"/>
        </w:numPr>
        <w:jc w:val="both"/>
        <w:rPr>
          <w:rFonts w:ascii="Sylfaen" w:hAnsi="Sylfaen"/>
          <w:sz w:val="22"/>
          <w:szCs w:val="22"/>
          <w:lang w:val="ka-GE"/>
        </w:rPr>
      </w:pPr>
      <w:r w:rsidRPr="001B4536">
        <w:rPr>
          <w:rFonts w:ascii="Sylfaen" w:hAnsi="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1B4536">
        <w:rPr>
          <w:rFonts w:ascii="Sylfaen" w:hAnsi="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1B4536" w:rsidRDefault="00B033E0" w:rsidP="00364368">
      <w:pPr>
        <w:pStyle w:val="af8"/>
        <w:numPr>
          <w:ilvl w:val="0"/>
          <w:numId w:val="25"/>
        </w:numPr>
        <w:jc w:val="both"/>
        <w:rPr>
          <w:rFonts w:ascii="Sylfaen" w:hAnsi="Sylfaen"/>
          <w:sz w:val="22"/>
          <w:szCs w:val="22"/>
          <w:lang w:val="ka-GE"/>
        </w:rPr>
      </w:pPr>
      <w:r w:rsidRPr="00C537C0">
        <w:rPr>
          <w:rFonts w:ascii="Sylfaen" w:hAnsi="Sylfaen"/>
          <w:bCs/>
          <w:kern w:val="32"/>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Default="007E3995" w:rsidP="00F76D52">
      <w:pPr>
        <w:pStyle w:val="af8"/>
        <w:numPr>
          <w:ilvl w:val="0"/>
          <w:numId w:val="25"/>
        </w:numPr>
        <w:jc w:val="both"/>
        <w:rPr>
          <w:rFonts w:ascii="Sylfaen" w:hAnsi="Sylfaen"/>
          <w:sz w:val="22"/>
          <w:szCs w:val="22"/>
          <w:lang w:val="ka-GE"/>
        </w:rPr>
      </w:pPr>
      <w:r w:rsidRPr="001B4536">
        <w:rPr>
          <w:rFonts w:ascii="Sylfaen" w:hAnsi="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1B4536">
        <w:rPr>
          <w:rFonts w:ascii="Sylfaen" w:hAnsi="Sylfaen"/>
          <w:sz w:val="22"/>
          <w:szCs w:val="22"/>
          <w:lang w:val="ka-GE"/>
        </w:rPr>
        <w:t>გარდა დოკუმენტების წარდგენის შემთხვევისა შესყიდვების კომისიის მოთხოვნით</w:t>
      </w:r>
      <w:r w:rsidRPr="001B4536">
        <w:rPr>
          <w:rFonts w:ascii="Sylfaen" w:hAnsi="Sylfaen"/>
          <w:sz w:val="22"/>
          <w:szCs w:val="22"/>
          <w:lang w:val="ka-GE"/>
        </w:rPr>
        <w:t xml:space="preserve">) ფორმდება </w:t>
      </w:r>
      <w:r w:rsidR="00D06795" w:rsidRPr="001B4536">
        <w:rPr>
          <w:rFonts w:ascii="Sylfaen" w:hAnsi="Sylfaen"/>
          <w:sz w:val="22"/>
          <w:szCs w:val="22"/>
          <w:lang w:val="ka-GE"/>
        </w:rPr>
        <w:t>შესყიდვების კომისიის გადაწყვეტილებით, მისი თავმჯდომარის ხელმოწერით.</w:t>
      </w:r>
      <w:r w:rsidR="00F64439" w:rsidRPr="001B4536">
        <w:rPr>
          <w:rFonts w:ascii="Sylfaen" w:hAnsi="Sylfaen"/>
          <w:sz w:val="22"/>
          <w:szCs w:val="22"/>
          <w:lang w:val="ka-GE"/>
        </w:rPr>
        <w:t xml:space="preserve"> დამატებითი დოკუმენტები, რომლებიც შემოსულია მონაწილისგან </w:t>
      </w:r>
      <w:r w:rsidR="00D06795" w:rsidRPr="001B4536">
        <w:rPr>
          <w:rFonts w:ascii="Sylfaen" w:hAnsi="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1B4536">
        <w:rPr>
          <w:rFonts w:ascii="Sylfaen" w:hAnsi="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af8"/>
        <w:ind w:left="1170"/>
        <w:jc w:val="both"/>
        <w:rPr>
          <w:rFonts w:ascii="Sylfaen" w:hAnsi="Sylfaen"/>
          <w:sz w:val="22"/>
          <w:szCs w:val="22"/>
          <w:lang w:val="ka-GE"/>
        </w:rPr>
      </w:pPr>
    </w:p>
    <w:p w14:paraId="5996B561" w14:textId="2D3BB7F5" w:rsidR="00EA4523" w:rsidRPr="001B4536" w:rsidRDefault="004F7CD7" w:rsidP="00364368">
      <w:pPr>
        <w:pStyle w:val="af8"/>
        <w:numPr>
          <w:ilvl w:val="1"/>
          <w:numId w:val="22"/>
        </w:numPr>
        <w:jc w:val="both"/>
        <w:outlineLvl w:val="1"/>
        <w:rPr>
          <w:rFonts w:ascii="Sylfaen" w:hAnsi="Sylfaen"/>
          <w:b/>
          <w:sz w:val="22"/>
          <w:szCs w:val="22"/>
          <w:lang w:val="ka-GE"/>
        </w:rPr>
      </w:pPr>
      <w:r w:rsidRPr="001B4536">
        <w:rPr>
          <w:rFonts w:ascii="Sylfaen" w:hAnsi="Sylfaen"/>
          <w:b/>
          <w:sz w:val="22"/>
          <w:szCs w:val="22"/>
          <w:lang w:val="ka-GE"/>
        </w:rPr>
        <w:lastRenderedPageBreak/>
        <w:t xml:space="preserve">შესარჩევი სტადია </w:t>
      </w:r>
    </w:p>
    <w:p w14:paraId="05B93504" w14:textId="0A38B3A5" w:rsidR="00EA4523" w:rsidRPr="001B4536" w:rsidRDefault="004F7CD7" w:rsidP="007516C9">
      <w:pPr>
        <w:pStyle w:val="af8"/>
        <w:numPr>
          <w:ilvl w:val="3"/>
          <w:numId w:val="22"/>
        </w:numPr>
        <w:ind w:hanging="900"/>
        <w:jc w:val="both"/>
        <w:rPr>
          <w:rFonts w:ascii="Sylfaen" w:hAnsi="Sylfaen"/>
          <w:sz w:val="22"/>
          <w:szCs w:val="22"/>
          <w:lang w:val="ka-GE"/>
        </w:rPr>
      </w:pPr>
      <w:r w:rsidRPr="001B4536">
        <w:rPr>
          <w:rFonts w:ascii="Sylfaen" w:hAnsi="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1B4536">
        <w:rPr>
          <w:rFonts w:ascii="Sylfaen" w:hAnsi="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1B4536" w:rsidRDefault="00654C5F" w:rsidP="007516C9">
      <w:pPr>
        <w:pStyle w:val="af8"/>
        <w:numPr>
          <w:ilvl w:val="3"/>
          <w:numId w:val="22"/>
        </w:numPr>
        <w:ind w:hanging="900"/>
        <w:jc w:val="both"/>
        <w:rPr>
          <w:rFonts w:ascii="Sylfaen" w:hAnsi="Sylfaen"/>
          <w:sz w:val="22"/>
          <w:szCs w:val="22"/>
          <w:lang w:val="ka-GE"/>
        </w:rPr>
      </w:pPr>
      <w:r w:rsidRPr="00C537C0">
        <w:rPr>
          <w:rFonts w:ascii="Sylfaen" w:hAnsi="Sylfaen"/>
          <w:bCs/>
          <w:kern w:val="32"/>
          <w:sz w:val="22"/>
          <w:szCs w:val="22"/>
          <w:lang w:val="ka-GE"/>
        </w:rPr>
        <w:t>შესარჩევი სტადიის ფარგლებში შესყიდვების კომისია ამოწმებს:</w:t>
      </w:r>
    </w:p>
    <w:p w14:paraId="38E1CF83" w14:textId="491285EE" w:rsidR="00654C5F" w:rsidRPr="00C537C0" w:rsidRDefault="00654C5F" w:rsidP="00364368">
      <w:pPr>
        <w:pStyle w:val="af8"/>
        <w:numPr>
          <w:ilvl w:val="0"/>
          <w:numId w:val="30"/>
        </w:numPr>
        <w:contextualSpacing w:val="0"/>
        <w:jc w:val="both"/>
        <w:rPr>
          <w:rFonts w:ascii="Sylfaen" w:hAnsi="Sylfaen"/>
          <w:bCs/>
          <w:kern w:val="32"/>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6DA90FEF" w:rsidR="00654C5F" w:rsidRPr="00C537C0" w:rsidRDefault="00A35C91" w:rsidP="00364368">
      <w:pPr>
        <w:pStyle w:val="af8"/>
        <w:numPr>
          <w:ilvl w:val="0"/>
          <w:numId w:val="30"/>
        </w:numPr>
        <w:contextualSpacing w:val="0"/>
        <w:jc w:val="both"/>
        <w:rPr>
          <w:rFonts w:ascii="Sylfaen" w:hAnsi="Sylfaen"/>
          <w:bCs/>
          <w:kern w:val="32"/>
          <w:sz w:val="22"/>
          <w:szCs w:val="22"/>
          <w:lang w:val="ka-GE"/>
        </w:rPr>
      </w:pPr>
      <w:r w:rsidRPr="00C537C0">
        <w:rPr>
          <w:rStyle w:val="FontStyle128"/>
          <w:rFonts w:ascii="Sylfaen" w:hAnsi="Sylfaen"/>
          <w:bCs/>
          <w:color w:val="auto"/>
          <w:kern w:val="32"/>
          <w:sz w:val="22"/>
          <w:szCs w:val="22"/>
          <w:lang w:val="ka-GE"/>
        </w:rPr>
        <w:t>შესყიდვის პოტენციური</w:t>
      </w:r>
      <w:r w:rsidR="00654C5F" w:rsidRPr="00C537C0">
        <w:rPr>
          <w:rStyle w:val="FontStyle128"/>
          <w:rFonts w:ascii="Sylfaen" w:hAnsi="Sylfaen"/>
          <w:bCs/>
          <w:color w:val="auto"/>
          <w:kern w:val="32"/>
          <w:sz w:val="22"/>
          <w:szCs w:val="22"/>
          <w:lang w:val="ka-GE"/>
        </w:rPr>
        <w:t xml:space="preserve"> მონაწილეების შესაბამისობას </w:t>
      </w:r>
      <w:r w:rsidR="00654C5F" w:rsidRPr="00C537C0">
        <w:rPr>
          <w:rFonts w:ascii="Sylfaen" w:hAnsi="Sylfaen" w:cs="Sylfaen"/>
          <w:sz w:val="22"/>
          <w:szCs w:val="22"/>
          <w:lang w:val="ka-GE"/>
        </w:rPr>
        <w:t>წინამდებარე შესყიდვების დოკუმენტაციის მოთხოვნებთან;</w:t>
      </w:r>
    </w:p>
    <w:p w14:paraId="107CF06C" w14:textId="740509DD" w:rsidR="00EA4523" w:rsidRPr="001B4536" w:rsidRDefault="00A35C91" w:rsidP="00BD072E">
      <w:pPr>
        <w:pStyle w:val="af8"/>
        <w:numPr>
          <w:ilvl w:val="3"/>
          <w:numId w:val="22"/>
        </w:numPr>
        <w:ind w:hanging="810"/>
        <w:jc w:val="both"/>
        <w:rPr>
          <w:rFonts w:ascii="Sylfaen" w:hAnsi="Sylfaen"/>
          <w:sz w:val="22"/>
          <w:szCs w:val="22"/>
          <w:lang w:val="ka-GE"/>
        </w:rPr>
      </w:pPr>
      <w:r w:rsidRPr="00C537C0">
        <w:rPr>
          <w:rFonts w:ascii="Sylfaen" w:hAnsi="Sylfaen"/>
          <w:bCs/>
          <w:kern w:val="32"/>
          <w:sz w:val="22"/>
          <w:szCs w:val="22"/>
          <w:lang w:val="ka-GE"/>
        </w:rPr>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C537C0">
        <w:rPr>
          <w:rFonts w:ascii="Sylfaen" w:hAnsi="Sylfaen"/>
          <w:bCs/>
          <w:kern w:val="32"/>
          <w:sz w:val="22"/>
          <w:szCs w:val="22"/>
          <w:lang w:val="ka-GE"/>
        </w:rPr>
        <w:t>დოკუმენტაციის პ.4.14.1.6-ით დადგენილი წესით.</w:t>
      </w:r>
    </w:p>
    <w:p w14:paraId="3F5119D7" w14:textId="159698B1" w:rsidR="00A54DF2" w:rsidRPr="00C537C0" w:rsidRDefault="00A54DF2" w:rsidP="007516C9">
      <w:pPr>
        <w:pStyle w:val="af8"/>
        <w:numPr>
          <w:ilvl w:val="3"/>
          <w:numId w:val="22"/>
        </w:numPr>
        <w:ind w:hanging="810"/>
        <w:contextualSpacing w:val="0"/>
        <w:jc w:val="both"/>
        <w:rPr>
          <w:rFonts w:ascii="Sylfaen" w:hAnsi="Sylfaen"/>
          <w:bCs/>
          <w:kern w:val="32"/>
          <w:sz w:val="22"/>
          <w:szCs w:val="22"/>
          <w:lang w:val="ka-GE"/>
        </w:rPr>
      </w:pPr>
      <w:r w:rsidRPr="00C537C0">
        <w:rPr>
          <w:rFonts w:ascii="Sylfaen" w:hAnsi="Sylfaen"/>
          <w:bCs/>
          <w:kern w:val="32"/>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C537C0">
        <w:rPr>
          <w:rFonts w:ascii="Sylfaen" w:hAnsi="Sylfaen"/>
          <w:bCs/>
          <w:kern w:val="32"/>
          <w:sz w:val="22"/>
          <w:szCs w:val="22"/>
          <w:lang w:val="ka-GE"/>
        </w:rPr>
        <w:t>შესყიდვის პოტენციური</w:t>
      </w:r>
      <w:r w:rsidRPr="00C537C0">
        <w:rPr>
          <w:rFonts w:ascii="Sylfaen" w:hAnsi="Sylfaen"/>
          <w:bCs/>
          <w:kern w:val="32"/>
          <w:sz w:val="22"/>
          <w:szCs w:val="22"/>
          <w:lang w:val="ka-GE"/>
        </w:rPr>
        <w:t xml:space="preserve"> მონაწილე არ დაიშვება შესყიდვების კომისიის მიერ </w:t>
      </w:r>
      <w:r w:rsidR="00E017D9" w:rsidRPr="00C537C0">
        <w:rPr>
          <w:rFonts w:ascii="Sylfaen" w:hAnsi="Sylfaen"/>
          <w:bCs/>
          <w:kern w:val="32"/>
          <w:sz w:val="22"/>
          <w:szCs w:val="22"/>
          <w:lang w:val="ka-GE"/>
        </w:rPr>
        <w:t>შესყიდვაში</w:t>
      </w:r>
      <w:r w:rsidRPr="00C537C0">
        <w:rPr>
          <w:rFonts w:ascii="Sylfaen" w:hAnsi="Sylfaen"/>
          <w:bCs/>
          <w:kern w:val="32"/>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af8"/>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af8"/>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af8"/>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af8"/>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af8"/>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af8"/>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af8"/>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af8"/>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2DC28AB8" w:rsidR="00A54DF2" w:rsidRPr="004627E0" w:rsidRDefault="00D425EA" w:rsidP="004627E0">
      <w:pPr>
        <w:pStyle w:val="af8"/>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 xml:space="preserve">საქართველოს ან საზოგადოების არაკეთილსინდისიერ გადამხდელთა რეესტრში არსებობს ინფორმაცია შესყიდვის პოტენციური მონაწილის შესახებ. </w:t>
      </w:r>
    </w:p>
    <w:p w14:paraId="6246CB94" w14:textId="77777777" w:rsidR="00D425EA" w:rsidRPr="004627E0" w:rsidRDefault="00D425EA" w:rsidP="0000351F">
      <w:pPr>
        <w:pStyle w:val="af8"/>
        <w:numPr>
          <w:ilvl w:val="3"/>
          <w:numId w:val="22"/>
        </w:numPr>
        <w:ind w:hanging="990"/>
        <w:contextualSpacing w:val="0"/>
        <w:jc w:val="both"/>
        <w:rPr>
          <w:rFonts w:ascii="Sylfaen" w:hAnsi="Sylfaen"/>
          <w:bCs/>
          <w:kern w:val="32"/>
          <w:sz w:val="22"/>
          <w:szCs w:val="22"/>
          <w:lang w:val="ka-GE"/>
        </w:rPr>
      </w:pPr>
      <w:r w:rsidRPr="004627E0">
        <w:rPr>
          <w:rFonts w:ascii="Sylfaen" w:hAnsi="Sylfaen"/>
          <w:bCs/>
          <w:kern w:val="32"/>
          <w:sz w:val="22"/>
          <w:szCs w:val="22"/>
          <w:lang w:val="ka-GE"/>
        </w:rPr>
        <w:lastRenderedPageBreak/>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4627E0" w:rsidRDefault="00D425EA" w:rsidP="00F76D52">
      <w:pPr>
        <w:pStyle w:val="af8"/>
        <w:numPr>
          <w:ilvl w:val="3"/>
          <w:numId w:val="22"/>
        </w:numPr>
        <w:ind w:hanging="990"/>
        <w:contextualSpacing w:val="0"/>
        <w:jc w:val="both"/>
        <w:rPr>
          <w:rFonts w:ascii="Sylfaen" w:hAnsi="Sylfaen"/>
          <w:bCs/>
          <w:kern w:val="32"/>
          <w:sz w:val="22"/>
          <w:szCs w:val="22"/>
          <w:lang w:val="ka-GE"/>
        </w:rPr>
      </w:pPr>
      <w:r w:rsidRPr="004627E0">
        <w:rPr>
          <w:rFonts w:ascii="Sylfaen" w:hAnsi="Sylfaen"/>
          <w:bCs/>
          <w:kern w:val="32"/>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4627E0">
        <w:rPr>
          <w:rFonts w:ascii="Sylfaen" w:hAnsi="Sylfaen"/>
          <w:bCs/>
          <w:kern w:val="32"/>
          <w:sz w:val="22"/>
          <w:szCs w:val="22"/>
          <w:lang w:val="ka-GE"/>
        </w:rPr>
        <w:t>შესყიდვების</w:t>
      </w:r>
      <w:r w:rsidRPr="004627E0">
        <w:rPr>
          <w:rFonts w:ascii="Sylfaen" w:hAnsi="Sylfaen"/>
          <w:bCs/>
          <w:kern w:val="32"/>
          <w:sz w:val="22"/>
          <w:szCs w:val="22"/>
          <w:lang w:val="ka-GE"/>
        </w:rPr>
        <w:t xml:space="preserve"> მონაწილის</w:t>
      </w:r>
      <w:r w:rsidR="00350F6E" w:rsidRPr="004627E0">
        <w:rPr>
          <w:rFonts w:ascii="Sylfaen" w:hAnsi="Sylfaen"/>
          <w:bCs/>
          <w:kern w:val="32"/>
          <w:sz w:val="22"/>
          <w:szCs w:val="22"/>
          <w:lang w:val="ka-GE"/>
        </w:rPr>
        <w:t>/პოტენციური მონაწილის</w:t>
      </w:r>
      <w:r w:rsidRPr="004627E0">
        <w:rPr>
          <w:rFonts w:ascii="Sylfaen" w:hAnsi="Sylfaen"/>
          <w:bCs/>
          <w:kern w:val="32"/>
          <w:sz w:val="22"/>
          <w:szCs w:val="22"/>
          <w:lang w:val="ka-GE"/>
        </w:rPr>
        <w:t xml:space="preserve"> - იურიდიული პირის ლიკვიდაციის ჩატარების ფაქტს ან </w:t>
      </w:r>
      <w:r w:rsidR="00350F6E" w:rsidRPr="004627E0">
        <w:rPr>
          <w:rFonts w:ascii="Sylfaen" w:hAnsi="Sylfaen"/>
          <w:bCs/>
          <w:kern w:val="32"/>
          <w:sz w:val="22"/>
          <w:szCs w:val="22"/>
          <w:lang w:val="ka-GE"/>
        </w:rPr>
        <w:t>შესყიდვების მონაწილის/ პოტენციური მონაწილის</w:t>
      </w:r>
      <w:r w:rsidR="00760134">
        <w:rPr>
          <w:rFonts w:ascii="Sylfaen" w:hAnsi="Sylfaen"/>
          <w:bCs/>
          <w:kern w:val="32"/>
          <w:sz w:val="22"/>
          <w:szCs w:val="22"/>
          <w:lang w:val="ka-GE"/>
        </w:rPr>
        <w:t xml:space="preserve"> </w:t>
      </w:r>
      <w:r w:rsidRPr="004627E0">
        <w:rPr>
          <w:rFonts w:ascii="Sylfaen" w:hAnsi="Sylfaen"/>
          <w:bCs/>
          <w:kern w:val="32"/>
          <w:sz w:val="22"/>
          <w:szCs w:val="22"/>
          <w:lang w:val="ka-GE"/>
        </w:rPr>
        <w:t>- იურიდული პირისმიმართ გაკოტრების</w:t>
      </w:r>
      <w:r w:rsidR="00350F6E" w:rsidRPr="004627E0">
        <w:rPr>
          <w:rFonts w:ascii="Sylfaen" w:hAnsi="Sylfaen"/>
          <w:bCs/>
          <w:kern w:val="32"/>
          <w:sz w:val="22"/>
          <w:szCs w:val="22"/>
          <w:lang w:val="ka-GE"/>
        </w:rPr>
        <w:t xml:space="preserve"> </w:t>
      </w:r>
      <w:r w:rsidRPr="004627E0">
        <w:rPr>
          <w:rFonts w:ascii="Sylfaen" w:hAnsi="Sylfaen"/>
          <w:bCs/>
          <w:kern w:val="32"/>
          <w:sz w:val="22"/>
          <w:szCs w:val="22"/>
          <w:lang w:val="ka-GE"/>
        </w:rPr>
        <w:t xml:space="preserve">პროცედურის ჩატარების </w:t>
      </w:r>
      <w:r w:rsidR="00350F6E" w:rsidRPr="004627E0">
        <w:rPr>
          <w:rFonts w:ascii="Sylfaen" w:hAnsi="Sylfaen"/>
          <w:bCs/>
          <w:kern w:val="32"/>
          <w:sz w:val="22"/>
          <w:szCs w:val="22"/>
          <w:lang w:val="ka-GE"/>
        </w:rPr>
        <w:t xml:space="preserve">ან მისი საქმიანობის შეჩერების </w:t>
      </w:r>
      <w:r w:rsidRPr="004627E0">
        <w:rPr>
          <w:rFonts w:ascii="Sylfaen" w:hAnsi="Sylfaen"/>
          <w:bCs/>
          <w:kern w:val="32"/>
          <w:sz w:val="22"/>
          <w:szCs w:val="22"/>
          <w:lang w:val="ka-GE"/>
        </w:rPr>
        <w:t xml:space="preserve">ფაქტს, </w:t>
      </w:r>
      <w:r w:rsidR="00350F6E" w:rsidRPr="004627E0">
        <w:rPr>
          <w:rFonts w:ascii="Sylfaen" w:hAnsi="Sylfaen"/>
          <w:bCs/>
          <w:kern w:val="32"/>
          <w:sz w:val="22"/>
          <w:szCs w:val="22"/>
          <w:lang w:val="ka-GE"/>
        </w:rPr>
        <w:t xml:space="preserve">ასევე, თუ შესყიდვების მონაწილეს/პოტენციურ მონაწილეს </w:t>
      </w:r>
      <w:r w:rsidR="00E566AD" w:rsidRPr="004627E0">
        <w:rPr>
          <w:rFonts w:ascii="Sylfaen" w:hAnsi="Sylfaen"/>
          <w:bCs/>
          <w:kern w:val="32"/>
          <w:sz w:val="22"/>
          <w:szCs w:val="22"/>
          <w:lang w:val="ka-GE"/>
        </w:rPr>
        <w:t xml:space="preserve">გასული კალენდარული წლის განმავლობაში  </w:t>
      </w:r>
      <w:r w:rsidR="00350F6E" w:rsidRPr="004627E0">
        <w:rPr>
          <w:rFonts w:ascii="Sylfaen" w:hAnsi="Sylfaen"/>
          <w:bCs/>
          <w:kern w:val="32"/>
          <w:sz w:val="22"/>
          <w:szCs w:val="22"/>
          <w:lang w:val="ka-GE"/>
        </w:rPr>
        <w:t xml:space="preserve">გააჩნია </w:t>
      </w:r>
      <w:r w:rsidR="003D4E18" w:rsidRPr="004627E0">
        <w:rPr>
          <w:rFonts w:ascii="Sylfaen" w:hAnsi="Sylfaen"/>
          <w:bCs/>
          <w:kern w:val="32"/>
          <w:sz w:val="22"/>
          <w:szCs w:val="22"/>
          <w:lang w:val="ka-GE"/>
        </w:rPr>
        <w:t>დავალიანება დარიცხულ გადასახ</w:t>
      </w:r>
      <w:r w:rsidR="00E566AD" w:rsidRPr="004627E0">
        <w:rPr>
          <w:rFonts w:ascii="Sylfaen" w:hAnsi="Sylfaen"/>
          <w:bCs/>
          <w:kern w:val="32"/>
          <w:sz w:val="22"/>
          <w:szCs w:val="22"/>
          <w:lang w:val="ka-GE"/>
        </w:rPr>
        <w:t>ა</w:t>
      </w:r>
      <w:r w:rsidR="003D4E18" w:rsidRPr="004627E0">
        <w:rPr>
          <w:rFonts w:ascii="Sylfaen" w:hAnsi="Sylfaen"/>
          <w:bCs/>
          <w:kern w:val="32"/>
          <w:sz w:val="22"/>
          <w:szCs w:val="22"/>
          <w:lang w:val="ka-GE"/>
        </w:rPr>
        <w:t>დებთან</w:t>
      </w:r>
      <w:r w:rsidR="00E566AD" w:rsidRPr="004627E0">
        <w:rPr>
          <w:rFonts w:ascii="Sylfaen" w:hAnsi="Sylfaen"/>
          <w:bCs/>
          <w:kern w:val="32"/>
          <w:sz w:val="22"/>
          <w:szCs w:val="22"/>
          <w:lang w:val="ka-GE"/>
        </w:rPr>
        <w:t xml:space="preserve">, მოსაკრებლებსა და სხვა სავალდებულო გადახდებთან </w:t>
      </w:r>
      <w:r w:rsidR="003D4E18" w:rsidRPr="004627E0">
        <w:rPr>
          <w:rFonts w:ascii="Sylfaen" w:hAnsi="Sylfaen"/>
          <w:bCs/>
          <w:kern w:val="32"/>
          <w:sz w:val="22"/>
          <w:szCs w:val="22"/>
          <w:lang w:val="ka-GE"/>
        </w:rPr>
        <w:t xml:space="preserve"> დაკავშირებით</w:t>
      </w:r>
      <w:r w:rsidR="00E566AD" w:rsidRPr="004627E0">
        <w:rPr>
          <w:rFonts w:ascii="Sylfaen" w:hAnsi="Sylfaen"/>
          <w:bCs/>
          <w:kern w:val="32"/>
          <w:sz w:val="22"/>
          <w:szCs w:val="22"/>
          <w:lang w:val="ka-GE"/>
        </w:rPr>
        <w:t xml:space="preserve"> ნებისმიერი დონის ბიუჯეტში, ან სახელწმიფო არასაბიუჯეტო ფონდებში</w:t>
      </w:r>
      <w:r w:rsidR="003D4E18" w:rsidRPr="004627E0">
        <w:rPr>
          <w:rFonts w:ascii="Sylfaen" w:hAnsi="Sylfaen"/>
          <w:bCs/>
          <w:kern w:val="32"/>
          <w:sz w:val="22"/>
          <w:szCs w:val="22"/>
          <w:lang w:val="ka-GE"/>
        </w:rPr>
        <w:t>,</w:t>
      </w:r>
      <w:r w:rsidR="00E566AD" w:rsidRPr="004627E0">
        <w:rPr>
          <w:rFonts w:ascii="Sylfaen" w:hAnsi="Sylfaen"/>
          <w:bCs/>
          <w:kern w:val="32"/>
          <w:sz w:val="22"/>
          <w:szCs w:val="22"/>
          <w:lang w:val="ka-GE"/>
        </w:rPr>
        <w:t xml:space="preserve"> </w:t>
      </w:r>
      <w:r w:rsidR="003D4E18" w:rsidRPr="004627E0">
        <w:rPr>
          <w:rFonts w:ascii="Sylfaen" w:hAnsi="Sylfaen"/>
          <w:bCs/>
          <w:kern w:val="32"/>
          <w:sz w:val="22"/>
          <w:szCs w:val="22"/>
          <w:lang w:val="ka-GE"/>
        </w:rPr>
        <w:t xml:space="preserve"> </w:t>
      </w:r>
      <w:r w:rsidR="00E566AD" w:rsidRPr="004627E0">
        <w:rPr>
          <w:rFonts w:ascii="Sylfaen" w:hAnsi="Sylfaen"/>
          <w:bCs/>
          <w:kern w:val="32"/>
          <w:sz w:val="22"/>
          <w:szCs w:val="22"/>
          <w:lang w:val="ka-GE"/>
        </w:rPr>
        <w:t xml:space="preserve">რომლის ოდენობაც აღემატება მონაწილის აქტივების </w:t>
      </w:r>
      <w:r w:rsidR="00A56699" w:rsidRPr="004627E0">
        <w:rPr>
          <w:rFonts w:ascii="Sylfaen" w:hAnsi="Sylfaen"/>
          <w:bCs/>
          <w:kern w:val="32"/>
          <w:sz w:val="22"/>
          <w:szCs w:val="22"/>
          <w:lang w:val="ka-GE"/>
        </w:rPr>
        <w:t>ს</w:t>
      </w:r>
      <w:r w:rsidR="00E566AD" w:rsidRPr="004627E0">
        <w:rPr>
          <w:rFonts w:ascii="Sylfaen" w:hAnsi="Sylfaen"/>
          <w:bCs/>
          <w:kern w:val="32"/>
          <w:sz w:val="22"/>
          <w:szCs w:val="22"/>
          <w:lang w:val="ka-GE"/>
        </w:rPr>
        <w:t xml:space="preserve">აბალანსო ღირებულების 25 (ოცდახუთი) პროცენტს, </w:t>
      </w:r>
      <w:r w:rsidRPr="004627E0">
        <w:rPr>
          <w:rFonts w:ascii="Sylfaen" w:hAnsi="Sylfaen"/>
          <w:bCs/>
          <w:kern w:val="32"/>
          <w:sz w:val="22"/>
          <w:szCs w:val="22"/>
          <w:lang w:val="ka-GE"/>
        </w:rPr>
        <w:t xml:space="preserve">შესყიდვების კომისია მოხსნის ამგვარ </w:t>
      </w:r>
      <w:r w:rsidR="00E566AD" w:rsidRPr="004627E0">
        <w:rPr>
          <w:rFonts w:ascii="Sylfaen" w:hAnsi="Sylfaen"/>
          <w:bCs/>
          <w:kern w:val="32"/>
          <w:sz w:val="22"/>
          <w:szCs w:val="22"/>
          <w:lang w:val="ka-GE"/>
        </w:rPr>
        <w:t>პოტენციურ მონაწილეს/</w:t>
      </w:r>
      <w:r w:rsidRPr="004627E0">
        <w:rPr>
          <w:rFonts w:ascii="Sylfaen" w:hAnsi="Sylfaen"/>
          <w:bCs/>
          <w:kern w:val="32"/>
          <w:sz w:val="22"/>
          <w:szCs w:val="22"/>
          <w:lang w:val="ka-GE"/>
        </w:rPr>
        <w:t>მონაწილეს</w:t>
      </w:r>
      <w:r w:rsidR="00E566AD" w:rsidRPr="004627E0">
        <w:rPr>
          <w:rFonts w:ascii="Sylfaen" w:hAnsi="Sylfaen"/>
          <w:bCs/>
          <w:kern w:val="32"/>
          <w:sz w:val="22"/>
          <w:szCs w:val="22"/>
          <w:lang w:val="ka-GE"/>
        </w:rPr>
        <w:t xml:space="preserve"> შესყიდვაში</w:t>
      </w:r>
      <w:r w:rsidRPr="004627E0">
        <w:rPr>
          <w:rFonts w:ascii="Sylfaen" w:hAnsi="Sylfaen"/>
          <w:bCs/>
          <w:kern w:val="32"/>
          <w:sz w:val="22"/>
          <w:szCs w:val="22"/>
          <w:lang w:val="ka-GE"/>
        </w:rPr>
        <w:t xml:space="preserve"> მონაწილეობიდან მისი ჩატარების ნებისმიერ ეტაპზე.  </w:t>
      </w:r>
      <w:r w:rsidR="00350F6E" w:rsidRPr="004627E0">
        <w:rPr>
          <w:rFonts w:ascii="Sylfaen" w:hAnsi="Sylfaen"/>
          <w:bCs/>
          <w:kern w:val="32"/>
          <w:sz w:val="22"/>
          <w:szCs w:val="22"/>
          <w:lang w:val="ka-GE"/>
        </w:rPr>
        <w:t xml:space="preserve"> </w:t>
      </w:r>
    </w:p>
    <w:p w14:paraId="67EAF631" w14:textId="4BD267F7" w:rsidR="00E566AD" w:rsidRPr="001B4536" w:rsidRDefault="00A56699" w:rsidP="00F76D52">
      <w:pPr>
        <w:pStyle w:val="af8"/>
        <w:numPr>
          <w:ilvl w:val="3"/>
          <w:numId w:val="22"/>
        </w:numPr>
        <w:ind w:hanging="990"/>
        <w:jc w:val="both"/>
        <w:rPr>
          <w:rFonts w:ascii="Sylfaen" w:hAnsi="Sylfaen"/>
          <w:sz w:val="22"/>
          <w:szCs w:val="22"/>
          <w:lang w:val="ka-GE"/>
        </w:rPr>
      </w:pPr>
      <w:r w:rsidRPr="00C537C0">
        <w:rPr>
          <w:rFonts w:ascii="Sylfaen" w:hAnsi="Sylfaen"/>
          <w:bCs/>
          <w:kern w:val="32"/>
          <w:sz w:val="22"/>
          <w:szCs w:val="22"/>
          <w:lang w:val="ka-GE"/>
        </w:rPr>
        <w:t>იმ 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76F33258" w:rsidR="00EA4523" w:rsidRPr="001B4536" w:rsidRDefault="00EA4523" w:rsidP="00364368">
      <w:pPr>
        <w:pStyle w:val="af8"/>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1B4536" w:rsidRDefault="00A03A9E" w:rsidP="009345E4">
      <w:pPr>
        <w:pStyle w:val="af8"/>
        <w:numPr>
          <w:ilvl w:val="3"/>
          <w:numId w:val="22"/>
        </w:numPr>
        <w:ind w:hanging="1080"/>
        <w:jc w:val="both"/>
        <w:rPr>
          <w:rFonts w:ascii="Sylfaen" w:hAnsi="Sylfaen"/>
          <w:sz w:val="22"/>
          <w:szCs w:val="22"/>
          <w:lang w:val="ka-GE"/>
        </w:rPr>
      </w:pPr>
      <w:r w:rsidRPr="00C537C0">
        <w:rPr>
          <w:rFonts w:ascii="Sylfaen" w:hAnsi="Sylfaen"/>
          <w:sz w:val="22"/>
          <w:szCs w:val="22"/>
          <w:lang w:val="ka-GE"/>
        </w:rPr>
        <w:t>თუკი „შეტყობინების“ მე-1</w:t>
      </w:r>
      <w:r w:rsidR="00CF1772" w:rsidRPr="00C537C0">
        <w:rPr>
          <w:rFonts w:ascii="Sylfaen" w:hAnsi="Sylfaen"/>
          <w:sz w:val="22"/>
          <w:szCs w:val="22"/>
          <w:lang w:val="ka-GE"/>
        </w:rPr>
        <w:t>7</w:t>
      </w:r>
      <w:r w:rsidRPr="00C537C0">
        <w:rPr>
          <w:rFonts w:ascii="Sylfaen" w:hAnsi="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სხვა პირობების ცვლილება</w:t>
      </w:r>
      <w:r w:rsidR="007006D0" w:rsidRPr="00C537C0">
        <w:rPr>
          <w:rFonts w:ascii="Sylfaen" w:hAnsi="Sylfaen"/>
          <w:sz w:val="22"/>
          <w:szCs w:val="22"/>
          <w:lang w:val="ka-GE"/>
        </w:rPr>
        <w:t>.</w:t>
      </w:r>
    </w:p>
    <w:p w14:paraId="1BB4A0F8" w14:textId="12E0AEA3" w:rsidR="00EA4523" w:rsidRPr="001B4536" w:rsidRDefault="00725862" w:rsidP="009345E4">
      <w:pPr>
        <w:pStyle w:val="af8"/>
        <w:numPr>
          <w:ilvl w:val="3"/>
          <w:numId w:val="22"/>
        </w:numPr>
        <w:ind w:hanging="1080"/>
        <w:jc w:val="both"/>
        <w:rPr>
          <w:rFonts w:ascii="Sylfaen" w:hAnsi="Sylfaen"/>
          <w:sz w:val="22"/>
          <w:szCs w:val="22"/>
          <w:lang w:val="ka-GE"/>
        </w:rPr>
      </w:pPr>
      <w:r w:rsidRPr="001B4536">
        <w:rPr>
          <w:rFonts w:ascii="Sylfaen" w:hAnsi="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1B4536">
        <w:rPr>
          <w:rFonts w:ascii="Sylfaen" w:hAnsi="Sylfaen"/>
          <w:sz w:val="22"/>
          <w:szCs w:val="22"/>
          <w:lang w:val="ka-GE"/>
        </w:rPr>
        <w:t xml:space="preserve">ყოფილა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af8"/>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af8"/>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af8"/>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af8"/>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w:t>
      </w:r>
      <w:r w:rsidRPr="00C537C0">
        <w:rPr>
          <w:rFonts w:ascii="Sylfaen" w:hAnsi="Sylfaen"/>
          <w:color w:val="000000" w:themeColor="text1"/>
          <w:sz w:val="22"/>
          <w:szCs w:val="22"/>
          <w:lang w:val="ka-GE"/>
        </w:rPr>
        <w:lastRenderedPageBreak/>
        <w:t xml:space="preserve">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hyperlink r:id="rId23" w:history="1">
        <w:r w:rsidRPr="00C537C0">
          <w:rPr>
            <w:rStyle w:val="ac"/>
            <w:rFonts w:ascii="Sylfaen" w:hAnsi="Sylfaen"/>
            <w:sz w:val="22"/>
            <w:szCs w:val="22"/>
            <w:lang w:val="ka-GE"/>
          </w:rPr>
          <w:t>Irina.gamzardia@telmico.ge</w:t>
        </w:r>
      </w:hyperlink>
      <w:r w:rsidRPr="00C537C0">
        <w:rPr>
          <w:rStyle w:val="ac"/>
          <w:rFonts w:ascii="Sylfaen" w:hAnsi="Sylfaen"/>
          <w:sz w:val="22"/>
          <w:szCs w:val="22"/>
          <w:lang w:val="ka-GE"/>
        </w:rPr>
        <w:t xml:space="preserve"> ). </w:t>
      </w:r>
    </w:p>
    <w:p w14:paraId="0D6FA0DE" w14:textId="70EAB0BF" w:rsidR="007006D0" w:rsidRPr="00C537C0" w:rsidRDefault="007006D0" w:rsidP="009345E4">
      <w:pPr>
        <w:pStyle w:val="af8"/>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af8"/>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af8"/>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71314E04" w:rsidR="00BE6C33" w:rsidRPr="001B4536" w:rsidRDefault="00EA4523" w:rsidP="00262ABC">
      <w:pPr>
        <w:pStyle w:val="af8"/>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af8"/>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af8"/>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2761574E" w:rsidR="00EA4523" w:rsidRPr="001B4536" w:rsidRDefault="00EA4523" w:rsidP="00364368">
      <w:pPr>
        <w:pStyle w:val="af8"/>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5C5F076D" w:rsidR="000E7C52" w:rsidRPr="001B4536" w:rsidRDefault="000E7C52" w:rsidP="009345E4">
      <w:pPr>
        <w:pStyle w:val="af8"/>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 xml:space="preserve">დღის განმავლობაში, ხელშეკრულების ყველა პირობის შეთანხმების გათვალისწინებით. </w:t>
      </w:r>
    </w:p>
    <w:p w14:paraId="236FCF64" w14:textId="63D02C93" w:rsidR="000E7C52" w:rsidRPr="00C537C0" w:rsidRDefault="000E7C52" w:rsidP="009345E4">
      <w:pPr>
        <w:pStyle w:val="af8"/>
        <w:numPr>
          <w:ilvl w:val="2"/>
          <w:numId w:val="22"/>
        </w:numPr>
        <w:ind w:hanging="990"/>
        <w:contextualSpacing w:val="0"/>
        <w:jc w:val="both"/>
        <w:rPr>
          <w:rFonts w:ascii="Sylfaen" w:hAnsi="Sylfaen"/>
          <w:sz w:val="22"/>
          <w:szCs w:val="22"/>
          <w:lang w:val="ka-GE"/>
        </w:rPr>
      </w:pPr>
      <w:r w:rsidRPr="00C537C0">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C537C0">
        <w:rPr>
          <w:rFonts w:ascii="Sylfaen" w:hAnsi="Sylfaen"/>
          <w:sz w:val="22"/>
          <w:szCs w:val="22"/>
          <w:lang w:val="ka-GE"/>
        </w:rPr>
        <w:t xml:space="preserve"> </w:t>
      </w:r>
      <w:r w:rsidRPr="00C537C0">
        <w:rPr>
          <w:rFonts w:ascii="Sylfaen" w:hAnsi="Sylfaen"/>
          <w:sz w:val="22"/>
          <w:szCs w:val="22"/>
          <w:lang w:val="ka-GE"/>
        </w:rPr>
        <w:t xml:space="preserve">უფლებამოსილია, თავისი შეხედულებისამებრ: </w:t>
      </w:r>
    </w:p>
    <w:p w14:paraId="61384073" w14:textId="18446D69" w:rsidR="008122FF" w:rsidRPr="001B4536" w:rsidRDefault="006955B0" w:rsidP="00380893">
      <w:pPr>
        <w:pStyle w:val="Style23"/>
        <w:widowControl/>
        <w:numPr>
          <w:ilvl w:val="0"/>
          <w:numId w:val="26"/>
        </w:numPr>
        <w:tabs>
          <w:tab w:val="left" w:pos="630"/>
          <w:tab w:val="left" w:pos="1701"/>
        </w:tabs>
        <w:spacing w:line="240" w:lineRule="auto"/>
        <w:ind w:left="630" w:right="58"/>
        <w:contextualSpacing/>
        <w:rPr>
          <w:rStyle w:val="FontStyle128"/>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ან </w:t>
      </w:r>
      <w:r w:rsidR="008122FF" w:rsidRPr="001B4536">
        <w:rPr>
          <w:rStyle w:val="FontStyle128"/>
          <w:rFonts w:ascii="Sylfaen" w:eastAsiaTheme="majorEastAsia" w:hAnsi="Sylfaen"/>
          <w:sz w:val="22"/>
          <w:szCs w:val="22"/>
          <w:lang w:val="ka-GE"/>
        </w:rPr>
        <w:t xml:space="preserve">მიმართოს სასამართლოს სარჩელით შესყიდვის ამგვარი მონაწილის იძულების </w:t>
      </w:r>
      <w:r w:rsidR="009345E4">
        <w:rPr>
          <w:rStyle w:val="FontStyle128"/>
          <w:rFonts w:ascii="Sylfaen" w:eastAsiaTheme="majorEastAsia" w:hAnsi="Sylfaen"/>
          <w:sz w:val="22"/>
          <w:szCs w:val="22"/>
          <w:lang w:val="ka-GE"/>
        </w:rPr>
        <w:t xml:space="preserve"> </w:t>
      </w:r>
      <w:r w:rsidR="008122FF" w:rsidRPr="001B4536">
        <w:rPr>
          <w:rStyle w:val="FontStyle128"/>
          <w:rFonts w:ascii="Sylfaen" w:eastAsiaTheme="majorEastAsia" w:hAnsi="Sylfaen"/>
          <w:sz w:val="22"/>
          <w:szCs w:val="22"/>
          <w:lang w:val="ka-GE"/>
        </w:rPr>
        <w:t xml:space="preserve">შესახებ, დადოს ხელშეკრულება, ასევე ზარალის ანაზღაურების შესახებ, რომელიც </w:t>
      </w:r>
      <w:r w:rsidR="009679EF" w:rsidRPr="001B4536">
        <w:rPr>
          <w:rStyle w:val="FontStyle128"/>
          <w:rFonts w:ascii="Sylfaen" w:eastAsiaTheme="majorEastAsia" w:hAnsi="Sylfaen"/>
          <w:sz w:val="22"/>
          <w:szCs w:val="22"/>
          <w:lang w:val="ka-GE"/>
        </w:rPr>
        <w:lastRenderedPageBreak/>
        <w:t>მი</w:t>
      </w:r>
      <w:r w:rsidR="008122FF" w:rsidRPr="001B4536">
        <w:rPr>
          <w:rStyle w:val="FontStyle128"/>
          <w:rFonts w:ascii="Sylfaen" w:eastAsiaTheme="majorEastAsia" w:hAnsi="Sylfaen"/>
          <w:sz w:val="22"/>
          <w:szCs w:val="22"/>
          <w:lang w:val="ka-GE"/>
        </w:rPr>
        <w:t>ადგა შესყიდვის გამარჯვებული</w:t>
      </w:r>
      <w:r w:rsidRPr="001B4536">
        <w:rPr>
          <w:rStyle w:val="FontStyle128"/>
          <w:rFonts w:ascii="Sylfaen" w:eastAsiaTheme="majorEastAsia" w:hAnsi="Sylfaen"/>
          <w:sz w:val="22"/>
          <w:szCs w:val="22"/>
          <w:lang w:val="ka-GE"/>
        </w:rPr>
        <w:t>ს</w:t>
      </w:r>
      <w:r w:rsidR="008122FF" w:rsidRPr="001B4536">
        <w:rPr>
          <w:rStyle w:val="FontStyle128"/>
          <w:rFonts w:ascii="Sylfaen" w:eastAsiaTheme="majorEastAsia" w:hAnsi="Sylfaen"/>
          <w:sz w:val="22"/>
          <w:szCs w:val="22"/>
          <w:lang w:val="ka-GE"/>
        </w:rPr>
        <w:t xml:space="preserve"> მხრიდან </w:t>
      </w:r>
      <w:r w:rsidRPr="001B4536">
        <w:rPr>
          <w:rStyle w:val="FontStyle128"/>
          <w:rFonts w:ascii="Sylfaen" w:eastAsiaTheme="majorEastAsia" w:hAnsi="Sylfaen"/>
          <w:sz w:val="22"/>
          <w:szCs w:val="22"/>
          <w:lang w:val="ka-GE"/>
        </w:rPr>
        <w:t>ხელშეკრულების</w:t>
      </w:r>
      <w:r w:rsidR="008122FF" w:rsidRPr="001B4536">
        <w:rPr>
          <w:rStyle w:val="FontStyle128"/>
          <w:rFonts w:ascii="Sylfaen" w:eastAsiaTheme="majorEastAsia" w:hAnsi="Sylfaen"/>
          <w:sz w:val="22"/>
          <w:szCs w:val="22"/>
          <w:lang w:val="ka-GE"/>
        </w:rPr>
        <w:t xml:space="preserve"> </w:t>
      </w:r>
      <w:r w:rsidRPr="001B4536">
        <w:rPr>
          <w:rStyle w:val="FontStyle128"/>
          <w:rFonts w:ascii="Sylfaen" w:eastAsiaTheme="majorEastAsia" w:hAnsi="Sylfaen"/>
          <w:sz w:val="22"/>
          <w:szCs w:val="22"/>
          <w:lang w:val="ka-GE"/>
        </w:rPr>
        <w:t>დადებაზე</w:t>
      </w:r>
      <w:r w:rsidR="008122FF" w:rsidRPr="001B4536">
        <w:rPr>
          <w:rStyle w:val="FontStyle128"/>
          <w:rFonts w:ascii="Sylfaen" w:eastAsiaTheme="majorEastAsia" w:hAnsi="Sylfaen"/>
          <w:sz w:val="22"/>
          <w:szCs w:val="22"/>
          <w:lang w:val="ka-GE"/>
        </w:rPr>
        <w:t xml:space="preserve"> თავის ა</w:t>
      </w:r>
      <w:r w:rsidR="00570D96">
        <w:rPr>
          <w:rStyle w:val="FontStyle128"/>
          <w:rFonts w:ascii="Sylfaen" w:eastAsiaTheme="majorEastAsia" w:hAnsi="Sylfaen"/>
          <w:sz w:val="22"/>
          <w:szCs w:val="22"/>
          <w:lang w:val="ka-GE"/>
        </w:rPr>
        <w:t>რ</w:t>
      </w:r>
      <w:r w:rsidR="008122FF" w:rsidRPr="001B4536">
        <w:rPr>
          <w:rStyle w:val="FontStyle128"/>
          <w:rFonts w:ascii="Sylfaen" w:eastAsiaTheme="majorEastAsia" w:hAnsi="Sylfaen"/>
          <w:sz w:val="22"/>
          <w:szCs w:val="22"/>
          <w:lang w:val="ka-GE"/>
        </w:rPr>
        <w:t xml:space="preserve">იდების შედეგად. </w:t>
      </w:r>
    </w:p>
    <w:p w14:paraId="4E584CBA" w14:textId="444AFA3D" w:rsidR="006955B0" w:rsidRPr="001B4536" w:rsidRDefault="006955B0" w:rsidP="00364368">
      <w:pPr>
        <w:pStyle w:val="Style23"/>
        <w:widowControl/>
        <w:numPr>
          <w:ilvl w:val="0"/>
          <w:numId w:val="26"/>
        </w:numPr>
        <w:tabs>
          <w:tab w:val="left" w:pos="1701"/>
        </w:tabs>
        <w:spacing w:line="240" w:lineRule="auto"/>
        <w:ind w:right="58"/>
        <w:contextualSpacing/>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 xml:space="preserve">ან დადოს ხელშეკრულება </w:t>
      </w:r>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1B4536" w:rsidRDefault="009679EF" w:rsidP="00364368">
      <w:pPr>
        <w:pStyle w:val="Style23"/>
        <w:widowControl/>
        <w:numPr>
          <w:ilvl w:val="0"/>
          <w:numId w:val="26"/>
        </w:numPr>
        <w:tabs>
          <w:tab w:val="left" w:pos="1701"/>
        </w:tabs>
        <w:spacing w:line="240" w:lineRule="auto"/>
        <w:ind w:right="58"/>
        <w:contextualSpacing/>
        <w:rPr>
          <w:rFonts w:ascii="Sylfaen" w:hAnsi="Sylfaen"/>
          <w:color w:val="000000"/>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1B4536" w:rsidRDefault="009679EF" w:rsidP="00364368">
      <w:pPr>
        <w:pStyle w:val="Style23"/>
        <w:widowControl/>
        <w:numPr>
          <w:ilvl w:val="0"/>
          <w:numId w:val="26"/>
        </w:numPr>
        <w:tabs>
          <w:tab w:val="left" w:pos="1701"/>
        </w:tabs>
        <w:spacing w:line="240" w:lineRule="auto"/>
        <w:ind w:right="58"/>
        <w:contextualSpacing/>
        <w:rPr>
          <w:rFonts w:ascii="Sylfaen" w:hAnsi="Sylfaen"/>
          <w:color w:val="000000"/>
          <w:sz w:val="22"/>
          <w:szCs w:val="22"/>
          <w:lang w:val="ka-GE"/>
        </w:rPr>
      </w:pPr>
      <w:r w:rsidRPr="001B4536">
        <w:rPr>
          <w:rFonts w:ascii="Sylfaen" w:hAnsi="Sylfaen"/>
          <w:color w:val="000000"/>
          <w:sz w:val="22"/>
          <w:szCs w:val="22"/>
          <w:lang w:val="ka-GE"/>
        </w:rPr>
        <w:t>ან ჩაატაროს ახალი შესყიდვის პროცედურა</w:t>
      </w:r>
    </w:p>
    <w:p w14:paraId="5252030C" w14:textId="2AE9181F" w:rsidR="00EA4523" w:rsidRPr="001B4536" w:rsidRDefault="009679EF" w:rsidP="00364368">
      <w:pPr>
        <w:pStyle w:val="Style23"/>
        <w:widowControl/>
        <w:numPr>
          <w:ilvl w:val="0"/>
          <w:numId w:val="26"/>
        </w:numPr>
        <w:tabs>
          <w:tab w:val="left" w:pos="1701"/>
        </w:tabs>
        <w:spacing w:line="240" w:lineRule="auto"/>
        <w:ind w:right="58"/>
        <w:contextualSpacing/>
        <w:rPr>
          <w:rStyle w:val="FontStyle128"/>
          <w:rFonts w:ascii="Sylfaen" w:eastAsiaTheme="majorEastAsia" w:hAnsi="Sylfaen"/>
          <w:sz w:val="22"/>
          <w:szCs w:val="22"/>
          <w:lang w:val="ka-GE"/>
        </w:rPr>
      </w:pPr>
      <w:r w:rsidRPr="001B4536">
        <w:rPr>
          <w:rFonts w:ascii="Sylfaen" w:hAnsi="Sylfaen"/>
          <w:color w:val="000000"/>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0351F">
      <w:pPr>
        <w:pStyle w:val="af8"/>
        <w:numPr>
          <w:ilvl w:val="3"/>
          <w:numId w:val="22"/>
        </w:numPr>
        <w:ind w:hanging="99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1B4536" w:rsidRDefault="009679EF" w:rsidP="00364368">
      <w:pPr>
        <w:pStyle w:val="Style23"/>
        <w:widowControl/>
        <w:numPr>
          <w:ilvl w:val="0"/>
          <w:numId w:val="26"/>
        </w:numPr>
        <w:tabs>
          <w:tab w:val="left" w:pos="1701"/>
        </w:tabs>
        <w:spacing w:line="240" w:lineRule="auto"/>
        <w:ind w:right="58"/>
        <w:contextualSpacing/>
        <w:rPr>
          <w:rStyle w:val="FontStyle128"/>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ან მიმართოს სასამართლოს სარჩელით ამგვარი მონაწილის იძულების შესახებ, დადოს ხელშეკრულება, ასევე ზარალის ანაზღაურების შესახებ, რომელიც მიადგა ხელშეკრულების დადებაზე თავის აიდების შედეგად. </w:t>
      </w:r>
    </w:p>
    <w:p w14:paraId="09A8A80E" w14:textId="5AEB6F48" w:rsidR="00EA4523" w:rsidRPr="001B4536" w:rsidRDefault="009679EF" w:rsidP="00364368">
      <w:pPr>
        <w:pStyle w:val="Style23"/>
        <w:widowControl/>
        <w:numPr>
          <w:ilvl w:val="0"/>
          <w:numId w:val="26"/>
        </w:numPr>
        <w:tabs>
          <w:tab w:val="left" w:pos="1701"/>
        </w:tabs>
        <w:spacing w:line="240" w:lineRule="auto"/>
        <w:ind w:right="58"/>
        <w:contextualSpacing/>
        <w:rPr>
          <w:rStyle w:val="FontStyle128"/>
          <w:rFonts w:ascii="Sylfaen" w:eastAsiaTheme="majorEastAsia" w:hAnsi="Sylfaen"/>
          <w:sz w:val="22"/>
          <w:szCs w:val="22"/>
          <w:lang w:val="ka-GE"/>
        </w:rPr>
      </w:pPr>
      <w:r w:rsidRPr="00C537C0">
        <w:rPr>
          <w:rStyle w:val="FontStyle128"/>
          <w:rFonts w:ascii="Sylfaen" w:eastAsiaTheme="majorEastAsia" w:hAnsi="Sylfaen"/>
          <w:sz w:val="22"/>
          <w:szCs w:val="22"/>
          <w:lang w:val="ka-GE"/>
        </w:rPr>
        <w:t xml:space="preserve">ან დადოს ხელშეკრულება </w:t>
      </w:r>
      <w:r w:rsidRPr="00C537C0">
        <w:rPr>
          <w:rFonts w:ascii="Sylfaen" w:hAnsi="Sylfaen"/>
          <w:sz w:val="22"/>
          <w:szCs w:val="22"/>
          <w:lang w:val="ka-GE"/>
        </w:rPr>
        <w:t xml:space="preserve">შესყიდვის  მონაწილესთან,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თუკი შესყიდვის მონაწილე, რომლის განაცხადსაც მინიჭებული აქვს წინა ნომერი, თავს აარიდებს  და დააფიქსიროს ეს გარემოება შესაბამის ოქმში. </w:t>
      </w:r>
    </w:p>
    <w:p w14:paraId="4D9E15FC" w14:textId="77777777" w:rsidR="00436A40" w:rsidRPr="001B4536" w:rsidRDefault="00B323A3" w:rsidP="00364368">
      <w:pPr>
        <w:pStyle w:val="Style23"/>
        <w:widowControl/>
        <w:numPr>
          <w:ilvl w:val="0"/>
          <w:numId w:val="26"/>
        </w:numPr>
        <w:tabs>
          <w:tab w:val="left" w:pos="1701"/>
        </w:tabs>
        <w:spacing w:line="240" w:lineRule="auto"/>
        <w:ind w:right="58"/>
        <w:contextualSpacing/>
        <w:rPr>
          <w:rStyle w:val="FontStyle128"/>
          <w:rFonts w:ascii="Sylfaen" w:eastAsiaTheme="majorEastAsia" w:hAnsi="Sylfaen"/>
          <w:sz w:val="22"/>
          <w:szCs w:val="22"/>
          <w:lang w:val="ka-GE"/>
        </w:rPr>
      </w:pPr>
      <w:r w:rsidRPr="00C537C0">
        <w:rPr>
          <w:rStyle w:val="FontStyle128"/>
          <w:rFonts w:ascii="Sylfaen" w:eastAsiaTheme="majorEastAsia" w:hAnsi="Sylfaen"/>
          <w:sz w:val="22"/>
          <w:szCs w:val="22"/>
          <w:lang w:val="ka-GE"/>
        </w:rPr>
        <w:t xml:space="preserve">ან დადოს ხელშეკრულება შესყიდვის მონაწილესთან, რომლის განაცხადსაც </w:t>
      </w:r>
      <w:r w:rsidR="00436A40" w:rsidRPr="00C537C0">
        <w:rPr>
          <w:rStyle w:val="FontStyle128"/>
          <w:rFonts w:ascii="Sylfaen" w:eastAsiaTheme="majorEastAsia" w:hAnsi="Sylfaen"/>
          <w:sz w:val="22"/>
          <w:szCs w:val="22"/>
          <w:lang w:val="ka-GE"/>
        </w:rPr>
        <w:t xml:space="preserve">მინიჭებული აქვს საბოლოო რანჟირებით მომდევნო  ნომერი, ინ პირობით, შესყიდვის მონაწილე, რომლის განაცხადსაც მინიჭებული აქვს წინა ნომერი, თავს აარიდებს ხელშეკრულების დადებას, და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1B4536" w:rsidRDefault="00607969" w:rsidP="00364368">
      <w:pPr>
        <w:pStyle w:val="Style23"/>
        <w:widowControl/>
        <w:numPr>
          <w:ilvl w:val="0"/>
          <w:numId w:val="26"/>
        </w:numPr>
        <w:tabs>
          <w:tab w:val="left" w:pos="1701"/>
        </w:tabs>
        <w:spacing w:line="240" w:lineRule="auto"/>
        <w:ind w:right="58"/>
        <w:contextualSpacing/>
        <w:rPr>
          <w:rFonts w:ascii="Sylfaen" w:hAnsi="Sylfaen"/>
          <w:color w:val="000000"/>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1B4536" w:rsidRDefault="00607969" w:rsidP="00364368">
      <w:pPr>
        <w:pStyle w:val="Style23"/>
        <w:widowControl/>
        <w:numPr>
          <w:ilvl w:val="0"/>
          <w:numId w:val="26"/>
        </w:numPr>
        <w:tabs>
          <w:tab w:val="left" w:pos="1701"/>
        </w:tabs>
        <w:spacing w:line="240" w:lineRule="auto"/>
        <w:ind w:right="58"/>
        <w:contextualSpacing/>
        <w:rPr>
          <w:rStyle w:val="FontStyle128"/>
          <w:rFonts w:ascii="Sylfaen" w:eastAsiaTheme="majorEastAsia" w:hAnsi="Sylfaen"/>
          <w:sz w:val="22"/>
          <w:szCs w:val="22"/>
          <w:lang w:val="ka-GE"/>
        </w:rPr>
      </w:pPr>
      <w:r w:rsidRPr="001B4536">
        <w:rPr>
          <w:rFonts w:ascii="Sylfaen" w:hAnsi="Sylfaen"/>
          <w:color w:val="000000"/>
          <w:sz w:val="22"/>
          <w:szCs w:val="22"/>
          <w:lang w:val="ka-GE"/>
        </w:rPr>
        <w:t>ან ჩაატაროს ახალი შესყიდვის პროცედურ</w:t>
      </w:r>
      <w:r w:rsidR="002E6279" w:rsidRPr="001B4536">
        <w:rPr>
          <w:rFonts w:ascii="Sylfaen" w:hAnsi="Sylfaen"/>
          <w:color w:val="000000"/>
          <w:sz w:val="22"/>
          <w:szCs w:val="22"/>
          <w:lang w:val="ka-GE"/>
        </w:rPr>
        <w:t>ა</w:t>
      </w:r>
    </w:p>
    <w:p w14:paraId="1919E6CF" w14:textId="77777777" w:rsidR="00607969" w:rsidRPr="001B4536" w:rsidRDefault="00607969" w:rsidP="00364368">
      <w:pPr>
        <w:pStyle w:val="Style23"/>
        <w:widowControl/>
        <w:numPr>
          <w:ilvl w:val="0"/>
          <w:numId w:val="26"/>
        </w:numPr>
        <w:tabs>
          <w:tab w:val="left" w:pos="1701"/>
        </w:tabs>
        <w:spacing w:line="240" w:lineRule="auto"/>
        <w:ind w:right="58"/>
        <w:contextualSpacing/>
        <w:rPr>
          <w:rStyle w:val="FontStyle128"/>
          <w:rFonts w:ascii="Sylfaen" w:eastAsiaTheme="majorEastAsia" w:hAnsi="Sylfaen"/>
          <w:sz w:val="22"/>
          <w:szCs w:val="22"/>
          <w:lang w:val="ka-GE"/>
        </w:rPr>
      </w:pPr>
      <w:r w:rsidRPr="001B4536">
        <w:rPr>
          <w:rFonts w:ascii="Sylfaen" w:hAnsi="Sylfaen"/>
          <w:color w:val="000000"/>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1B4536" w:rsidRDefault="00607969" w:rsidP="00364368">
      <w:pPr>
        <w:pStyle w:val="af8"/>
        <w:numPr>
          <w:ilvl w:val="3"/>
          <w:numId w:val="22"/>
        </w:numPr>
        <w:ind w:left="810" w:hanging="900"/>
        <w:jc w:val="both"/>
        <w:rPr>
          <w:rFonts w:ascii="Sylfaen" w:hAnsi="Sylfaen"/>
          <w:sz w:val="22"/>
          <w:szCs w:val="22"/>
          <w:lang w:val="ka-GE"/>
        </w:rPr>
      </w:pPr>
      <w:r w:rsidRPr="00C537C0">
        <w:rPr>
          <w:rFonts w:ascii="Sylfaen" w:hAnsi="Sylfaen"/>
          <w:sz w:val="22"/>
          <w:szCs w:val="22"/>
          <w:lang w:val="ka-GE"/>
        </w:rPr>
        <w:t xml:space="preserve">ხელშეკრულების პირობების შეცვლა დასაშვებია დამკვეთის   საჭიროებების შეცვლის შემთხვევებში  იმ წესით, რომელიც დადგენილია დებულებით საქონლის, სამუშაოების, მომსახურების შესყიდვების ჩატარების წესის შესახებ.  </w:t>
      </w:r>
    </w:p>
    <w:p w14:paraId="6E6AA756" w14:textId="33696C40" w:rsidR="00607969" w:rsidRPr="00380893" w:rsidRDefault="00607969" w:rsidP="00380893">
      <w:pPr>
        <w:pStyle w:val="10"/>
        <w:contextualSpacing/>
        <w:jc w:val="both"/>
        <w:rPr>
          <w:rFonts w:asciiTheme="minorHAnsi" w:hAnsiTheme="minorHAnsi" w:cs="Times New Roman"/>
          <w:sz w:val="22"/>
          <w:szCs w:val="22"/>
          <w:lang w:val="ka-GE"/>
        </w:rPr>
      </w:pPr>
      <w:bookmarkStart w:id="71" w:name="_Toc316294937"/>
      <w:bookmarkStart w:id="72" w:name="_Ref316334856"/>
      <w:bookmarkStart w:id="73"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1"/>
      <w:bookmarkEnd w:id="72"/>
      <w:bookmarkEnd w:id="73"/>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af8"/>
        <w:numPr>
          <w:ilvl w:val="1"/>
          <w:numId w:val="27"/>
        </w:numPr>
        <w:tabs>
          <w:tab w:val="left" w:pos="810"/>
        </w:tabs>
        <w:jc w:val="both"/>
        <w:rPr>
          <w:rFonts w:ascii="Sylfaen" w:hAnsi="Sylfaen"/>
          <w:b/>
          <w:sz w:val="22"/>
          <w:szCs w:val="22"/>
          <w:lang w:val="ka-GE"/>
        </w:rPr>
      </w:pPr>
      <w:bookmarkStart w:id="74"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9345E4">
      <w:pPr>
        <w:pStyle w:val="af8"/>
        <w:numPr>
          <w:ilvl w:val="2"/>
          <w:numId w:val="27"/>
        </w:numPr>
        <w:ind w:left="450" w:hanging="45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C537C0" w:rsidRDefault="00407CC6" w:rsidP="009345E4">
      <w:pPr>
        <w:pStyle w:val="af8"/>
        <w:widowControl/>
        <w:numPr>
          <w:ilvl w:val="0"/>
          <w:numId w:val="30"/>
        </w:numPr>
        <w:tabs>
          <w:tab w:val="left" w:pos="1701"/>
        </w:tabs>
        <w:autoSpaceDE/>
        <w:autoSpaceDN/>
        <w:adjustRightInd/>
        <w:spacing w:after="200" w:line="276" w:lineRule="auto"/>
        <w:ind w:left="450" w:right="58" w:hanging="450"/>
        <w:jc w:val="both"/>
        <w:rPr>
          <w:rFonts w:ascii="Sylfaen" w:eastAsiaTheme="majorEastAsia" w:hAnsi="Sylfaen"/>
          <w:sz w:val="22"/>
          <w:szCs w:val="22"/>
          <w:lang w:val="ka-GE"/>
        </w:rPr>
      </w:pPr>
      <w:r w:rsidRPr="00C537C0">
        <w:rPr>
          <w:rFonts w:ascii="Sylfaen" w:hAnsi="Sylfaen" w:cs="Sylfaen"/>
          <w:sz w:val="22"/>
          <w:szCs w:val="22"/>
          <w:lang w:val="ka-GE"/>
        </w:rPr>
        <w:t>შესყიდვის</w:t>
      </w:r>
      <w:r w:rsidR="00436A40" w:rsidRPr="00C537C0">
        <w:rPr>
          <w:rFonts w:ascii="Sylfaen" w:hAnsi="Sylfaen"/>
          <w:sz w:val="22"/>
          <w:szCs w:val="22"/>
          <w:lang w:val="ka-GE"/>
        </w:rPr>
        <w:t xml:space="preserve"> </w:t>
      </w:r>
      <w:r w:rsidR="00436A40" w:rsidRPr="00C537C0">
        <w:rPr>
          <w:rFonts w:ascii="Sylfaen" w:hAnsi="Sylfaen" w:cs="Sylfaen"/>
          <w:sz w:val="22"/>
          <w:szCs w:val="22"/>
          <w:lang w:val="ka-GE"/>
        </w:rPr>
        <w:t>მონაწილის</w:t>
      </w:r>
      <w:r w:rsidR="00436A40" w:rsidRPr="00C537C0">
        <w:rPr>
          <w:rFonts w:ascii="Sylfaen" w:hAnsi="Sylfaen"/>
          <w:sz w:val="22"/>
          <w:szCs w:val="22"/>
          <w:lang w:val="ka-GE"/>
        </w:rPr>
        <w:t xml:space="preserve"> </w:t>
      </w:r>
      <w:r w:rsidR="00436A40" w:rsidRPr="00C537C0">
        <w:rPr>
          <w:rFonts w:ascii="Sylfaen" w:hAnsi="Sylfaen" w:cs="Sylfaen"/>
          <w:sz w:val="22"/>
          <w:szCs w:val="22"/>
          <w:lang w:val="ka-GE"/>
        </w:rPr>
        <w:t>შესაბამისობა</w:t>
      </w:r>
      <w:r w:rsidR="00436A40" w:rsidRPr="00C537C0">
        <w:rPr>
          <w:rFonts w:ascii="Sylfaen" w:hAnsi="Sylfaen"/>
          <w:sz w:val="22"/>
          <w:szCs w:val="22"/>
          <w:lang w:val="ka-GE"/>
        </w:rPr>
        <w:t xml:space="preserve"> </w:t>
      </w:r>
      <w:r w:rsidR="00436A40" w:rsidRPr="00C537C0">
        <w:rPr>
          <w:rFonts w:ascii="Sylfaen" w:hAnsi="Sylfaen" w:cs="Sylfaen"/>
          <w:sz w:val="22"/>
          <w:szCs w:val="22"/>
          <w:lang w:val="ka-GE"/>
        </w:rPr>
        <w:t>საქართველოს</w:t>
      </w:r>
      <w:r w:rsidR="00436A40" w:rsidRPr="00C537C0">
        <w:rPr>
          <w:rFonts w:ascii="Sylfaen" w:hAnsi="Sylfaen"/>
          <w:sz w:val="22"/>
          <w:szCs w:val="22"/>
          <w:lang w:val="ka-GE"/>
        </w:rPr>
        <w:t xml:space="preserve"> </w:t>
      </w:r>
      <w:r w:rsidR="00436A40" w:rsidRPr="00C537C0">
        <w:rPr>
          <w:rFonts w:ascii="Sylfaen" w:hAnsi="Sylfaen" w:cs="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C537C0">
        <w:rPr>
          <w:rFonts w:ascii="Sylfaen" w:hAnsi="Sylfaen" w:cs="Sylfaen"/>
          <w:sz w:val="22"/>
          <w:szCs w:val="22"/>
          <w:lang w:val="ka-GE"/>
        </w:rPr>
        <w:t xml:space="preserve">ლებაც არის წინამდებარე </w:t>
      </w:r>
      <w:r w:rsidRPr="00C537C0">
        <w:rPr>
          <w:rFonts w:ascii="Sylfaen" w:hAnsi="Sylfaen" w:cs="Sylfaen"/>
          <w:sz w:val="22"/>
          <w:szCs w:val="22"/>
          <w:lang w:val="ka-GE"/>
        </w:rPr>
        <w:t>შესყიდვის</w:t>
      </w:r>
      <w:r w:rsidR="00436A40" w:rsidRPr="00C537C0">
        <w:rPr>
          <w:rFonts w:ascii="Sylfaen" w:hAnsi="Sylfaen" w:cs="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C537C0" w:rsidRDefault="00436A40" w:rsidP="009345E4">
      <w:pPr>
        <w:pStyle w:val="af8"/>
        <w:widowControl/>
        <w:numPr>
          <w:ilvl w:val="0"/>
          <w:numId w:val="30"/>
        </w:numPr>
        <w:tabs>
          <w:tab w:val="left" w:pos="1701"/>
        </w:tabs>
        <w:autoSpaceDE/>
        <w:autoSpaceDN/>
        <w:adjustRightInd/>
        <w:spacing w:after="200" w:line="276" w:lineRule="auto"/>
        <w:ind w:left="450" w:right="58" w:hanging="450"/>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მონაწილის</w:t>
      </w:r>
      <w:r w:rsidRPr="00C537C0">
        <w:rPr>
          <w:rFonts w:ascii="Sylfaen" w:eastAsiaTheme="majorEastAsia" w:hAnsi="Sylfaen"/>
          <w:sz w:val="22"/>
          <w:szCs w:val="22"/>
          <w:lang w:val="ka-GE"/>
        </w:rPr>
        <w:t xml:space="preserve"> საქმიანობის არ შეჩერება  შესყიდვაში მონაწილეობაზე განაცხადის შეტანის დღეს; </w:t>
      </w:r>
    </w:p>
    <w:p w14:paraId="7A01B29A" w14:textId="2D660DF7" w:rsidR="00EA4523" w:rsidRPr="001B4536" w:rsidRDefault="009345E4" w:rsidP="009345E4">
      <w:pPr>
        <w:pStyle w:val="af8"/>
        <w:numPr>
          <w:ilvl w:val="1"/>
          <w:numId w:val="27"/>
        </w:numPr>
        <w:tabs>
          <w:tab w:val="left" w:pos="810"/>
        </w:tabs>
        <w:ind w:left="540" w:hanging="540"/>
        <w:jc w:val="both"/>
        <w:rPr>
          <w:rFonts w:ascii="Sylfaen" w:hAnsi="Sylfaen"/>
          <w:b/>
          <w:sz w:val="22"/>
          <w:szCs w:val="22"/>
          <w:lang w:val="ka-GE"/>
        </w:rPr>
      </w:pPr>
      <w:r>
        <w:rPr>
          <w:rFonts w:ascii="Sylfaen" w:hAnsi="Sylfaen"/>
          <w:b/>
          <w:sz w:val="22"/>
          <w:szCs w:val="22"/>
          <w:lang w:val="ka-GE"/>
        </w:rPr>
        <w:t xml:space="preserve"> </w:t>
      </w:r>
      <w:r w:rsidR="00640C90" w:rsidRPr="00C537C0">
        <w:rPr>
          <w:rFonts w:ascii="Sylfaen" w:hAnsi="Sylfaen"/>
          <w:b/>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Pr>
          <w:rFonts w:ascii="Sylfaen" w:hAnsi="Sylfaen"/>
          <w:b/>
          <w:sz w:val="22"/>
          <w:szCs w:val="22"/>
          <w:lang w:val="ka-GE"/>
        </w:rPr>
        <w:t xml:space="preserve">  </w:t>
      </w:r>
      <w:r w:rsidR="00640C90" w:rsidRPr="00C537C0">
        <w:rPr>
          <w:rFonts w:ascii="Sylfaen" w:hAnsi="Sylfaen"/>
          <w:b/>
          <w:sz w:val="22"/>
          <w:szCs w:val="22"/>
          <w:lang w:val="ka-GE"/>
        </w:rPr>
        <w:t xml:space="preserve">მიმართ </w:t>
      </w:r>
    </w:p>
    <w:p w14:paraId="2E2DC1BF" w14:textId="5BBF06C5" w:rsidR="00EA4523" w:rsidRPr="001B4536" w:rsidRDefault="00570D96" w:rsidP="009345E4">
      <w:pPr>
        <w:pStyle w:val="af8"/>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w:t>
      </w:r>
      <w:r w:rsidRPr="004627E0">
        <w:rPr>
          <w:rFonts w:ascii="Sylfaen" w:hAnsi="Sylfaen"/>
          <w:sz w:val="22"/>
          <w:szCs w:val="22"/>
          <w:lang w:val="ka-GE"/>
        </w:rPr>
        <w:lastRenderedPageBreak/>
        <w:t>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77777777" w:rsidR="0008616E" w:rsidRPr="00C537C0" w:rsidRDefault="0008616E"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sz w:val="22"/>
          <w:szCs w:val="22"/>
          <w:lang w:val="ka-GE"/>
        </w:rPr>
      </w:pPr>
      <w:r w:rsidRPr="00C537C0">
        <w:rPr>
          <w:rFonts w:ascii="Sylfaen" w:eastAsiaTheme="majorEastAsia" w:hAnsi="Sylfaen"/>
          <w:color w:val="000000"/>
          <w:sz w:val="22"/>
          <w:szCs w:val="22"/>
          <w:lang w:val="ka-GE"/>
        </w:rPr>
        <w:t xml:space="preserve">არ უნდა იყოს ორგანიზაცია, რომლის ქონებაც დაყადაღებულია სასამართლოს, ადმინისტრაციული ორგანოს გადაწყვეტილებით და (ან) რომლის ეკონომიკური საქმიანობაც შეჩერებულია. </w:t>
      </w:r>
    </w:p>
    <w:p w14:paraId="30B6C83B" w14:textId="77777777" w:rsidR="00F6741C" w:rsidRPr="001B4536" w:rsidRDefault="00F6741C" w:rsidP="00364368">
      <w:pPr>
        <w:pStyle w:val="af8"/>
        <w:numPr>
          <w:ilvl w:val="2"/>
          <w:numId w:val="27"/>
        </w:numPr>
        <w:jc w:val="both"/>
        <w:rPr>
          <w:rFonts w:ascii="Sylfaen" w:eastAsiaTheme="majorEastAsia" w:hAnsi="Sylfaen"/>
          <w:color w:val="000000"/>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C537C0" w:rsidRDefault="00F6741C" w:rsidP="007516C9">
      <w:pPr>
        <w:pStyle w:val="af8"/>
        <w:widowControl/>
        <w:numPr>
          <w:ilvl w:val="0"/>
          <w:numId w:val="31"/>
        </w:numPr>
        <w:tabs>
          <w:tab w:val="left" w:pos="1701"/>
        </w:tabs>
        <w:autoSpaceDE/>
        <w:autoSpaceDN/>
        <w:adjustRightInd/>
        <w:spacing w:after="200" w:line="276" w:lineRule="auto"/>
        <w:ind w:left="720" w:right="58"/>
        <w:jc w:val="both"/>
        <w:rPr>
          <w:rStyle w:val="FontStyle128"/>
          <w:rFonts w:ascii="Sylfaen" w:eastAsiaTheme="majorEastAsia" w:hAnsi="Sylfaen"/>
          <w:color w:val="auto"/>
          <w:sz w:val="22"/>
          <w:szCs w:val="22"/>
          <w:lang w:val="ka-GE"/>
        </w:rPr>
      </w:pPr>
      <w:r w:rsidRPr="001B4536">
        <w:rPr>
          <w:rStyle w:val="FontStyle128"/>
          <w:rFonts w:ascii="Sylfaen" w:eastAsiaTheme="majorEastAsia" w:hAnsi="Sylfaen"/>
          <w:sz w:val="22"/>
          <w:szCs w:val="22"/>
          <w:lang w:val="ka-GE"/>
        </w:rPr>
        <w:t xml:space="preserve">შესყიდვის მონაწილის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375896" w:rsidR="00EA4523" w:rsidRPr="001B4536" w:rsidRDefault="00380893" w:rsidP="00364368">
      <w:pPr>
        <w:pStyle w:val="af8"/>
        <w:numPr>
          <w:ilvl w:val="1"/>
          <w:numId w:val="27"/>
        </w:numPr>
        <w:tabs>
          <w:tab w:val="left" w:pos="810"/>
        </w:tabs>
        <w:jc w:val="both"/>
        <w:rPr>
          <w:rFonts w:ascii="Sylfaen" w:hAnsi="Sylfaen"/>
          <w:b/>
          <w:sz w:val="22"/>
          <w:szCs w:val="22"/>
          <w:lang w:val="ka-GE"/>
        </w:rPr>
      </w:pPr>
      <w:bookmarkStart w:id="75" w:name="_Toc422210014"/>
      <w:bookmarkStart w:id="76" w:name="_Toc422226834"/>
      <w:bookmarkStart w:id="77" w:name="_Toc422244186"/>
      <w:r>
        <w:rPr>
          <w:rFonts w:ascii="Sylfaen" w:hAnsi="Sylfaen"/>
          <w:b/>
          <w:sz w:val="22"/>
          <w:szCs w:val="22"/>
          <w:lang w:val="ka-GE"/>
        </w:rPr>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5"/>
      <w:bookmarkEnd w:id="76"/>
      <w:bookmarkEnd w:id="77"/>
    </w:p>
    <w:p w14:paraId="7863ACFC" w14:textId="26CBE73D" w:rsidR="00EA4523" w:rsidRPr="001B4536" w:rsidRDefault="00F6741C" w:rsidP="00364368">
      <w:pPr>
        <w:pStyle w:val="af8"/>
        <w:numPr>
          <w:ilvl w:val="2"/>
          <w:numId w:val="27"/>
        </w:numPr>
        <w:jc w:val="both"/>
        <w:rPr>
          <w:rFonts w:ascii="Sylfaen" w:hAnsi="Sylfaen"/>
          <w:sz w:val="22"/>
          <w:szCs w:val="22"/>
          <w:lang w:val="ka-GE"/>
        </w:rPr>
      </w:pPr>
      <w:bookmarkStart w:id="78" w:name="_Toc422210015"/>
      <w:bookmarkStart w:id="79" w:name="_Toc422226835"/>
      <w:bookmarkStart w:id="80"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C537C0" w:rsidRDefault="00DE725D" w:rsidP="00364368">
      <w:pPr>
        <w:pStyle w:val="af8"/>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კვალიფიცირებული</w:t>
      </w:r>
      <w:r w:rsidRPr="00C537C0">
        <w:rPr>
          <w:rFonts w:ascii="Sylfaen" w:eastAsiaTheme="majorEastAsia" w:hAnsi="Sylfaen"/>
          <w:sz w:val="22"/>
          <w:szCs w:val="22"/>
          <w:lang w:val="ka-GE"/>
        </w:rPr>
        <w:t xml:space="preserve">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C537C0" w:rsidRDefault="00DE725D" w:rsidP="007516C9">
      <w:pPr>
        <w:widowControl/>
        <w:tabs>
          <w:tab w:val="left" w:pos="1701"/>
        </w:tabs>
        <w:autoSpaceDE/>
        <w:autoSpaceDN/>
        <w:adjustRightInd/>
        <w:spacing w:after="200" w:line="276" w:lineRule="auto"/>
        <w:ind w:left="720" w:right="58"/>
        <w:jc w:val="both"/>
        <w:rPr>
          <w:rStyle w:val="FontStyle128"/>
          <w:rFonts w:ascii="Sylfaen" w:eastAsiaTheme="majorEastAsia" w:hAnsi="Sylfaen"/>
          <w:color w:val="auto"/>
          <w:sz w:val="22"/>
          <w:szCs w:val="22"/>
          <w:lang w:val="ka-GE"/>
        </w:rPr>
      </w:pPr>
      <w:r w:rsidRPr="00C537C0">
        <w:rPr>
          <w:rFonts w:ascii="Sylfaen" w:eastAsiaTheme="majorEastAsia" w:hAnsi="Sylfaen" w:cs="Sylfaen"/>
          <w:sz w:val="22"/>
          <w:szCs w:val="22"/>
          <w:lang w:val="ka-GE"/>
        </w:rPr>
        <w:t>დამატებითი</w:t>
      </w:r>
      <w:r w:rsidRPr="00C537C0">
        <w:rPr>
          <w:rFonts w:ascii="Sylfaen" w:eastAsiaTheme="majorEastAsia" w:hAnsi="Sylfaen"/>
          <w:sz w:val="22"/>
          <w:szCs w:val="22"/>
          <w:lang w:val="ka-GE"/>
        </w:rPr>
        <w:t xml:space="preserve">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C537C0">
        <w:rPr>
          <w:rFonts w:ascii="Sylfaen" w:eastAsiaTheme="majorEastAsia" w:hAnsi="Sylfaen"/>
          <w:sz w:val="22"/>
          <w:szCs w:val="22"/>
          <w:lang w:val="ka-GE"/>
        </w:rPr>
        <w:t xml:space="preserve">წინამდებარე შესყიდვების დოკუმენტაციის  თავში „ტექნიკური ნაწილი“. </w:t>
      </w:r>
    </w:p>
    <w:bookmarkEnd w:id="78"/>
    <w:bookmarkEnd w:id="79"/>
    <w:bookmarkEnd w:id="80"/>
    <w:p w14:paraId="207C593B" w14:textId="15219B89" w:rsidR="00EA4523" w:rsidRPr="001B4536" w:rsidRDefault="00380893" w:rsidP="00364368">
      <w:pPr>
        <w:pStyle w:val="af8"/>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EA4523">
      <w:pPr>
        <w:pStyle w:val="af8"/>
        <w:numPr>
          <w:ilvl w:val="2"/>
          <w:numId w:val="27"/>
        </w:numPr>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21937546" w:rsidR="00EA4523" w:rsidRPr="001B4536" w:rsidRDefault="00380893" w:rsidP="00364368">
      <w:pPr>
        <w:pStyle w:val="af8"/>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364368">
      <w:pPr>
        <w:pStyle w:val="af8"/>
        <w:numPr>
          <w:ilvl w:val="2"/>
          <w:numId w:val="27"/>
        </w:numPr>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364368">
      <w:pPr>
        <w:pStyle w:val="af8"/>
        <w:numPr>
          <w:ilvl w:val="2"/>
          <w:numId w:val="27"/>
        </w:numPr>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364368">
      <w:pPr>
        <w:pStyle w:val="af8"/>
        <w:numPr>
          <w:ilvl w:val="2"/>
          <w:numId w:val="27"/>
        </w:numPr>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364368">
      <w:pPr>
        <w:pStyle w:val="af8"/>
        <w:numPr>
          <w:ilvl w:val="2"/>
          <w:numId w:val="27"/>
        </w:numPr>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10"/>
        <w:contextualSpacing/>
        <w:jc w:val="both"/>
        <w:rPr>
          <w:rFonts w:ascii="Sylfaen" w:hAnsi="Sylfaen" w:cs="Times New Roman"/>
          <w:bCs w:val="0"/>
          <w:kern w:val="0"/>
          <w:sz w:val="22"/>
          <w:szCs w:val="22"/>
          <w:lang w:val="ka-GE"/>
        </w:rPr>
      </w:pPr>
      <w:bookmarkStart w:id="81"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4"/>
      <w:bookmarkEnd w:id="81"/>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af8"/>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af8"/>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w:t>
      </w:r>
      <w:r w:rsidR="00DC0EF5" w:rsidRPr="00C537C0">
        <w:rPr>
          <w:rFonts w:ascii="Sylfaen" w:hAnsi="Sylfaen"/>
          <w:color w:val="000000" w:themeColor="text1"/>
          <w:sz w:val="22"/>
          <w:szCs w:val="22"/>
          <w:lang w:val="ka-GE"/>
        </w:rPr>
        <w:lastRenderedPageBreak/>
        <w:t xml:space="preserve">განაცხადი შესყიდვაში მონაწილეობაზე არ განიხილება. </w:t>
      </w:r>
    </w:p>
    <w:p w14:paraId="01387946" w14:textId="7D493DF5" w:rsidR="00DC0EF5" w:rsidRPr="001B4536" w:rsidRDefault="00DC0EF5" w:rsidP="00364368">
      <w:pPr>
        <w:pStyle w:val="af8"/>
        <w:numPr>
          <w:ilvl w:val="2"/>
          <w:numId w:val="28"/>
        </w:numPr>
        <w:jc w:val="both"/>
        <w:rPr>
          <w:rFonts w:ascii="Sylfaen" w:hAnsi="Sylfaen"/>
          <w:sz w:val="22"/>
          <w:szCs w:val="22"/>
          <w:lang w:val="ka-GE"/>
        </w:rPr>
      </w:pPr>
      <w:bookmarkStart w:id="82"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af8"/>
        <w:numPr>
          <w:ilvl w:val="2"/>
          <w:numId w:val="28"/>
        </w:numPr>
        <w:jc w:val="both"/>
        <w:rPr>
          <w:rFonts w:ascii="Sylfaen" w:hAnsi="Sylfaen"/>
          <w:sz w:val="22"/>
          <w:szCs w:val="22"/>
          <w:lang w:val="ka-GE"/>
        </w:rPr>
      </w:pPr>
      <w:bookmarkStart w:id="83" w:name="_Ref316309930"/>
      <w:bookmarkEnd w:id="82"/>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3"/>
    <w:p w14:paraId="7BA7DCB1" w14:textId="346972FC" w:rsidR="00C47691" w:rsidRPr="001B4536" w:rsidRDefault="00C47691" w:rsidP="00364368">
      <w:pPr>
        <w:pStyle w:val="af8"/>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af8"/>
        <w:numPr>
          <w:ilvl w:val="2"/>
          <w:numId w:val="28"/>
        </w:numPr>
        <w:jc w:val="both"/>
        <w:rPr>
          <w:rFonts w:ascii="Sylfaen" w:hAnsi="Sylfaen"/>
          <w:sz w:val="22"/>
          <w:szCs w:val="22"/>
          <w:lang w:val="ka-GE"/>
        </w:rPr>
      </w:pPr>
      <w:bookmarkStart w:id="84" w:name="_Ref316309676"/>
      <w:bookmarkStart w:id="85" w:name="_Ref56235235"/>
      <w:bookmarkStart w:id="86" w:name="_Ref216690276"/>
      <w:bookmarkStart w:id="87"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4"/>
    <w:p w14:paraId="0D3D3E7D" w14:textId="0E3B6526" w:rsidR="006A3C85" w:rsidRPr="00C537C0" w:rsidRDefault="006A3C85" w:rsidP="00364368">
      <w:pPr>
        <w:pStyle w:val="af8"/>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af8"/>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af8"/>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af8"/>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af8"/>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af8"/>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lastRenderedPageBreak/>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8" w:name="_Toc422210018"/>
      <w:bookmarkStart w:id="89" w:name="_Toc422226838"/>
      <w:bookmarkStart w:id="90" w:name="_Toc422244190"/>
      <w:bookmarkEnd w:id="85"/>
      <w:bookmarkEnd w:id="86"/>
      <w:bookmarkEnd w:id="87"/>
    </w:p>
    <w:p w14:paraId="0A6B922D" w14:textId="6ECEDE8A" w:rsidR="00FA069E" w:rsidRPr="001B4536" w:rsidRDefault="008A1687" w:rsidP="00380893">
      <w:pPr>
        <w:pStyle w:val="af8"/>
        <w:widowControl/>
        <w:autoSpaceDE/>
        <w:autoSpaceDN/>
        <w:adjustRightInd/>
        <w:jc w:val="both"/>
        <w:outlineLvl w:val="0"/>
        <w:rPr>
          <w:rStyle w:val="ac"/>
          <w:rFonts w:ascii="Sylfaen" w:hAnsi="Sylfaen"/>
          <w:sz w:val="22"/>
          <w:szCs w:val="22"/>
          <w:lang w:val="ka-GE"/>
        </w:rPr>
      </w:pPr>
      <w:r w:rsidRPr="00C537C0">
        <w:rPr>
          <w:rStyle w:val="FontStyle128"/>
          <w:rFonts w:ascii="Sylfaen" w:eastAsiaTheme="majorEastAsia" w:hAnsi="Sylfaen"/>
          <w:bCs/>
          <w:sz w:val="22"/>
          <w:szCs w:val="22"/>
          <w:u w:val="single"/>
          <w:lang w:val="ka-GE"/>
        </w:rPr>
        <w:t xml:space="preserve">დოკუმენტების პაკეტი პრეტენდენტებმა უნდა </w:t>
      </w:r>
      <w:r w:rsidR="00874D21">
        <w:rPr>
          <w:rStyle w:val="FontStyle128"/>
          <w:rFonts w:ascii="Sylfaen" w:eastAsiaTheme="majorEastAsia" w:hAnsi="Sylfaen"/>
          <w:bCs/>
          <w:sz w:val="22"/>
          <w:szCs w:val="22"/>
          <w:u w:val="single"/>
          <w:lang w:val="ka-GE"/>
        </w:rPr>
        <w:t>წარმოედგინონ</w:t>
      </w:r>
      <w:r w:rsidRPr="00C537C0">
        <w:rPr>
          <w:rStyle w:val="FontStyle128"/>
          <w:rFonts w:ascii="Sylfaen" w:eastAsiaTheme="majorEastAsia" w:hAnsi="Sylfaen"/>
          <w:bCs/>
          <w:sz w:val="22"/>
          <w:szCs w:val="22"/>
          <w:u w:val="single"/>
          <w:lang w:val="ka-GE"/>
        </w:rPr>
        <w:t xml:space="preserve">  </w:t>
      </w:r>
      <w:r w:rsidR="00874D21">
        <w:rPr>
          <w:rStyle w:val="FontStyle128"/>
          <w:rFonts w:ascii="Sylfaen" w:eastAsiaTheme="majorEastAsia" w:hAnsi="Sylfaen"/>
          <w:bCs/>
          <w:sz w:val="22"/>
          <w:szCs w:val="22"/>
          <w:u w:val="single"/>
          <w:lang w:val="ka-GE"/>
        </w:rPr>
        <w:t>დალუქული კონვერტით კომპანიის ცენტრალურ ოფისში</w:t>
      </w:r>
    </w:p>
    <w:bookmarkEnd w:id="88"/>
    <w:bookmarkEnd w:id="89"/>
    <w:bookmarkEnd w:id="90"/>
    <w:p w14:paraId="5BD38DA8" w14:textId="29C3DCD4" w:rsidR="00EA4523" w:rsidRPr="001B4536" w:rsidRDefault="008A1687" w:rsidP="00380893">
      <w:pPr>
        <w:pStyle w:val="af8"/>
        <w:numPr>
          <w:ilvl w:val="1"/>
          <w:numId w:val="28"/>
        </w:numPr>
        <w:ind w:left="630" w:hanging="1170"/>
        <w:jc w:val="both"/>
        <w:outlineLvl w:val="1"/>
        <w:rPr>
          <w:rFonts w:ascii="Sylfaen" w:hAnsi="Sylfaen"/>
          <w:b/>
          <w:sz w:val="22"/>
          <w:szCs w:val="22"/>
          <w:lang w:val="ka-GE"/>
        </w:rPr>
      </w:pPr>
      <w:r w:rsidRPr="00C537C0">
        <w:rPr>
          <w:rFonts w:ascii="Sylfaen" w:hAnsi="Sylfaen"/>
          <w:b/>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F65653">
      <w:pPr>
        <w:pStyle w:val="af8"/>
        <w:numPr>
          <w:ilvl w:val="2"/>
          <w:numId w:val="28"/>
        </w:numPr>
        <w:ind w:hanging="1260"/>
        <w:jc w:val="both"/>
        <w:rPr>
          <w:rFonts w:ascii="Sylfaen" w:hAnsi="Sylfaen"/>
          <w:sz w:val="22"/>
          <w:szCs w:val="22"/>
          <w:lang w:val="ka-GE"/>
        </w:rPr>
      </w:pPr>
      <w:bookmarkStart w:id="91" w:name="_Ref316310466"/>
      <w:r w:rsidRPr="00C537C0">
        <w:rPr>
          <w:rFonts w:ascii="Sylfaen" w:hAnsi="Sylfaen"/>
          <w:color w:val="000000" w:themeColor="text1"/>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1"/>
    <w:p w14:paraId="30A3FA10" w14:textId="73471673" w:rsidR="005E0DD6" w:rsidRPr="00C537C0" w:rsidRDefault="005E0DD6" w:rsidP="00C537C0">
      <w:pPr>
        <w:pStyle w:val="af8"/>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05B1AA96" w14:textId="4E3E1595" w:rsidR="005E0DD6" w:rsidRPr="001B4536" w:rsidRDefault="005E0DD6" w:rsidP="00B02C84">
      <w:pPr>
        <w:pStyle w:val="Style23"/>
        <w:widowControl/>
        <w:numPr>
          <w:ilvl w:val="0"/>
          <w:numId w:val="26"/>
        </w:numPr>
        <w:tabs>
          <w:tab w:val="left" w:pos="1701"/>
        </w:tabs>
        <w:spacing w:line="240" w:lineRule="auto"/>
        <w:ind w:right="58"/>
        <w:contextualSpacing/>
        <w:rPr>
          <w:rFonts w:ascii="Sylfaen" w:eastAsiaTheme="majorEastAsia" w:hAnsi="Sylfaen"/>
          <w:color w:val="000000"/>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ცნობა შესაბამისი უფლებამოსილი ორგანიდან იმის თაობაზე, რომ კოტირებების მოთხოვნის მონაწილე არ იმყოფება ლიკვიდაციის ან რეორგანიზაციის პროცესში;</w:t>
      </w:r>
    </w:p>
    <w:p w14:paraId="3E432CB9" w14:textId="6A3657FA" w:rsidR="005E0DD6" w:rsidRPr="00C537C0" w:rsidRDefault="005E0DD6" w:rsidP="00C537C0">
      <w:pPr>
        <w:pStyle w:val="af8"/>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321787A1" w14:textId="77CD4C21" w:rsidR="005E0DD6" w:rsidRPr="00C537C0" w:rsidRDefault="005E0DD6"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სასამართლოდან იმის თაობაზე, რომ კომპანია არ იმყოფება გაკოტრების პროცესში;</w:t>
      </w:r>
    </w:p>
    <w:p w14:paraId="19EE82CE" w14:textId="6FE3B671" w:rsidR="00091492" w:rsidRPr="00C537C0" w:rsidRDefault="00091492"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af8"/>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af8"/>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af8"/>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af8"/>
        <w:numPr>
          <w:ilvl w:val="1"/>
          <w:numId w:val="28"/>
        </w:numPr>
        <w:ind w:left="-180" w:hanging="450"/>
        <w:jc w:val="both"/>
        <w:outlineLvl w:val="1"/>
        <w:rPr>
          <w:rFonts w:ascii="Sylfaen" w:hAnsi="Sylfaen"/>
          <w:b/>
          <w:sz w:val="22"/>
          <w:szCs w:val="22"/>
          <w:lang w:val="ka-GE"/>
        </w:rPr>
      </w:pPr>
      <w:bookmarkStart w:id="92" w:name="_Toc422210020"/>
      <w:bookmarkStart w:id="93" w:name="_Toc422226840"/>
      <w:bookmarkStart w:id="94" w:name="_Toc422244192"/>
      <w:r w:rsidRPr="001B4536">
        <w:rPr>
          <w:rFonts w:ascii="Sylfaen" w:hAnsi="Sylfaen"/>
          <w:b/>
          <w:sz w:val="22"/>
          <w:szCs w:val="22"/>
          <w:lang w:val="ka-GE"/>
        </w:rPr>
        <w:t xml:space="preserve">შესყიდვის ოფიციალური ენა </w:t>
      </w:r>
      <w:bookmarkEnd w:id="92"/>
      <w:bookmarkEnd w:id="93"/>
      <w:bookmarkEnd w:id="94"/>
    </w:p>
    <w:p w14:paraId="5F42ED05" w14:textId="4DD005EB" w:rsidR="005256BE" w:rsidRPr="00C537C0" w:rsidRDefault="005256BE" w:rsidP="000F37A3">
      <w:pPr>
        <w:pStyle w:val="af8"/>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af8"/>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af8"/>
        <w:numPr>
          <w:ilvl w:val="1"/>
          <w:numId w:val="28"/>
        </w:numPr>
        <w:ind w:left="-180" w:hanging="450"/>
        <w:jc w:val="both"/>
        <w:outlineLvl w:val="1"/>
        <w:rPr>
          <w:rFonts w:ascii="Sylfaen" w:hAnsi="Sylfaen"/>
          <w:b/>
          <w:sz w:val="22"/>
          <w:szCs w:val="22"/>
          <w:lang w:val="ka-GE"/>
        </w:rPr>
      </w:pPr>
      <w:bookmarkStart w:id="95" w:name="_Toc422210021"/>
      <w:bookmarkStart w:id="96" w:name="_Toc422226841"/>
      <w:bookmarkStart w:id="97"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5"/>
      <w:bookmarkEnd w:id="96"/>
      <w:bookmarkEnd w:id="97"/>
    </w:p>
    <w:p w14:paraId="123CFBC3" w14:textId="5A99AB41" w:rsidR="005256BE" w:rsidRPr="001B4536" w:rsidRDefault="005256BE" w:rsidP="00F65653">
      <w:pPr>
        <w:pStyle w:val="af8"/>
        <w:numPr>
          <w:ilvl w:val="2"/>
          <w:numId w:val="28"/>
        </w:numPr>
        <w:ind w:left="-90" w:hanging="540"/>
        <w:jc w:val="both"/>
        <w:rPr>
          <w:rFonts w:ascii="Sylfaen" w:hAnsi="Sylfaen"/>
          <w:sz w:val="22"/>
          <w:szCs w:val="22"/>
          <w:lang w:val="ka-GE"/>
        </w:rPr>
      </w:pPr>
      <w:bookmarkStart w:id="98"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0C19F676" w:rsidR="00EA4523" w:rsidRPr="001B4536" w:rsidRDefault="005256BE" w:rsidP="00F65653">
      <w:pPr>
        <w:pStyle w:val="af8"/>
        <w:numPr>
          <w:ilvl w:val="2"/>
          <w:numId w:val="28"/>
        </w:numPr>
        <w:ind w:left="-90" w:hanging="540"/>
        <w:jc w:val="both"/>
        <w:rPr>
          <w:rFonts w:ascii="Sylfaen" w:hAnsi="Sylfaen"/>
          <w:sz w:val="22"/>
          <w:szCs w:val="22"/>
          <w:lang w:val="ka-GE"/>
        </w:rPr>
      </w:pPr>
      <w:bookmarkStart w:id="99" w:name="_Ref316325722"/>
      <w:bookmarkEnd w:id="98"/>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99"/>
    </w:p>
    <w:p w14:paraId="5622D97E" w14:textId="4D936821" w:rsidR="00EA4523" w:rsidRPr="001B4536" w:rsidRDefault="00A97330" w:rsidP="00536805">
      <w:pPr>
        <w:pStyle w:val="af8"/>
        <w:numPr>
          <w:ilvl w:val="1"/>
          <w:numId w:val="28"/>
        </w:numPr>
        <w:ind w:left="-90" w:hanging="630"/>
        <w:jc w:val="both"/>
        <w:outlineLvl w:val="1"/>
        <w:rPr>
          <w:rFonts w:ascii="Sylfaen" w:hAnsi="Sylfaen"/>
          <w:b/>
          <w:sz w:val="22"/>
          <w:szCs w:val="22"/>
          <w:lang w:val="ka-GE"/>
        </w:rPr>
      </w:pPr>
      <w:bookmarkStart w:id="100" w:name="_Toc422210022"/>
      <w:bookmarkStart w:id="101" w:name="_Toc422226842"/>
      <w:bookmarkStart w:id="102" w:name="_Toc422244194"/>
      <w:r w:rsidRPr="001B4536">
        <w:rPr>
          <w:rFonts w:ascii="Sylfaen" w:hAnsi="Sylfaen"/>
          <w:b/>
          <w:sz w:val="22"/>
          <w:szCs w:val="22"/>
          <w:lang w:val="ka-GE"/>
        </w:rPr>
        <w:t>ხელშეკრულების (ლოტის) საწყისი (მაქსიმალური) ფასი</w:t>
      </w:r>
      <w:bookmarkEnd w:id="100"/>
      <w:bookmarkEnd w:id="101"/>
      <w:bookmarkEnd w:id="102"/>
    </w:p>
    <w:p w14:paraId="6F043CF0" w14:textId="2A744C63" w:rsidR="00EA4523" w:rsidRPr="001B4536" w:rsidRDefault="000F37A3" w:rsidP="00DE1075">
      <w:pPr>
        <w:pStyle w:val="af8"/>
        <w:numPr>
          <w:ilvl w:val="2"/>
          <w:numId w:val="28"/>
        </w:numPr>
        <w:ind w:left="-90" w:hanging="630"/>
        <w:jc w:val="both"/>
        <w:outlineLvl w:val="1"/>
        <w:rPr>
          <w:rFonts w:ascii="Sylfaen" w:hAnsi="Sylfaen"/>
          <w:sz w:val="22"/>
          <w:szCs w:val="22"/>
          <w:lang w:val="ka-GE"/>
        </w:rPr>
      </w:pPr>
      <w:r>
        <w:rPr>
          <w:rFonts w:ascii="Sylfaen" w:hAnsi="Sylfaen" w:cs="Sylfaen"/>
          <w:bCs/>
          <w:sz w:val="22"/>
          <w:szCs w:val="22"/>
          <w:lang w:val="ka-GE"/>
        </w:rPr>
        <w:lastRenderedPageBreak/>
        <w:t xml:space="preserve"> </w:t>
      </w:r>
      <w:r w:rsidR="00A97330" w:rsidRPr="001B4536">
        <w:rPr>
          <w:rFonts w:ascii="Sylfaen" w:hAnsi="Sylfaen" w:cs="Sylfaen"/>
          <w:bCs/>
          <w:sz w:val="22"/>
          <w:szCs w:val="22"/>
          <w:lang w:val="ka-GE"/>
        </w:rPr>
        <w:t>ხელშეკრულების</w:t>
      </w:r>
      <w:r w:rsidR="00A97330" w:rsidRPr="001B4536">
        <w:rPr>
          <w:rFonts w:ascii="Sylfaen" w:hAnsi="Sylfaen"/>
          <w:bCs/>
          <w:sz w:val="22"/>
          <w:szCs w:val="22"/>
          <w:lang w:val="ka-GE"/>
        </w:rPr>
        <w:t xml:space="preserve"> (ლოტის) საწყისი (მაქსიმალური) ფასი მითითებულია მე-9 პუნქტში.</w:t>
      </w:r>
    </w:p>
    <w:p w14:paraId="10A2A532" w14:textId="37C8B92A" w:rsidR="00EA4523" w:rsidRPr="001B4536" w:rsidRDefault="000F37A3" w:rsidP="00DE1075">
      <w:pPr>
        <w:pStyle w:val="af8"/>
        <w:numPr>
          <w:ilvl w:val="1"/>
          <w:numId w:val="28"/>
        </w:numPr>
        <w:ind w:left="-90" w:hanging="630"/>
        <w:jc w:val="both"/>
        <w:outlineLvl w:val="1"/>
        <w:rPr>
          <w:rFonts w:ascii="Sylfaen" w:hAnsi="Sylfaen"/>
          <w:b/>
          <w:sz w:val="22"/>
          <w:szCs w:val="22"/>
          <w:lang w:val="ka-GE"/>
        </w:rPr>
      </w:pPr>
      <w:r>
        <w:rPr>
          <w:rFonts w:ascii="Sylfaen" w:hAnsi="Sylfaen"/>
          <w:b/>
          <w:sz w:val="22"/>
          <w:szCs w:val="22"/>
          <w:lang w:val="ka-GE"/>
        </w:rPr>
        <w:t xml:space="preserve"> </w:t>
      </w:r>
      <w:r w:rsidR="00A97330" w:rsidRPr="00C537C0">
        <w:rPr>
          <w:rFonts w:ascii="Sylfaen" w:hAnsi="Sylfaen"/>
          <w:b/>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F37A3">
      <w:pPr>
        <w:pStyle w:val="af8"/>
        <w:numPr>
          <w:ilvl w:val="2"/>
          <w:numId w:val="28"/>
        </w:numPr>
        <w:ind w:left="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F37A3">
      <w:pPr>
        <w:pStyle w:val="af8"/>
        <w:numPr>
          <w:ilvl w:val="2"/>
          <w:numId w:val="28"/>
        </w:numPr>
        <w:ind w:left="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w:t>
      </w:r>
      <w:r w:rsidRPr="00C537C0">
        <w:rPr>
          <w:rFonts w:ascii="Sylfaen" w:hAnsi="Sylfaen"/>
          <w:sz w:val="22"/>
          <w:szCs w:val="22"/>
          <w:lang w:val="ka-GE"/>
        </w:rPr>
        <w:t xml:space="preserve"> </w:t>
      </w:r>
      <w:r w:rsidRPr="00C537C0">
        <w:rPr>
          <w:rFonts w:ascii="Sylfaen" w:hAnsi="Sylfaen" w:cs="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C537C0">
        <w:rPr>
          <w:rFonts w:ascii="Sylfaen" w:hAnsi="Sylfaen" w:cs="Sylfaen"/>
          <w:sz w:val="22"/>
          <w:szCs w:val="22"/>
          <w:lang w:val="ka-GE"/>
        </w:rPr>
        <w:t>ან ცალკეული ფასდებების ფასს ჩარჩო ხელშეკრულებების დადებისას</w:t>
      </w:r>
      <w:r w:rsidRPr="00C537C0">
        <w:rPr>
          <w:rFonts w:ascii="Sylfaen" w:hAnsi="Sylfaen" w:cs="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364368">
      <w:pPr>
        <w:pStyle w:val="af8"/>
        <w:numPr>
          <w:ilvl w:val="2"/>
          <w:numId w:val="28"/>
        </w:numPr>
        <w:ind w:left="0"/>
        <w:contextualSpacing w:val="0"/>
        <w:jc w:val="both"/>
        <w:rPr>
          <w:rFonts w:ascii="Sylfaen" w:hAnsi="Sylfaen"/>
          <w:sz w:val="22"/>
          <w:szCs w:val="22"/>
          <w:lang w:val="ka-GE"/>
        </w:rPr>
      </w:pPr>
      <w:r w:rsidRPr="00C537C0">
        <w:rPr>
          <w:rFonts w:ascii="Sylfaen" w:hAnsi="Sylfaen" w:cs="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364368">
      <w:pPr>
        <w:pStyle w:val="af8"/>
        <w:numPr>
          <w:ilvl w:val="2"/>
          <w:numId w:val="28"/>
        </w:numPr>
        <w:ind w:left="0"/>
        <w:contextualSpacing w:val="0"/>
        <w:jc w:val="both"/>
        <w:rPr>
          <w:rFonts w:ascii="Sylfaen" w:hAnsi="Sylfaen"/>
          <w:sz w:val="22"/>
          <w:szCs w:val="22"/>
          <w:lang w:val="ka-GE"/>
        </w:rPr>
      </w:pPr>
      <w:r w:rsidRPr="00C537C0">
        <w:rPr>
          <w:rFonts w:ascii="Sylfaen" w:hAnsi="Sylfaen" w:cs="Sylfaen"/>
          <w:sz w:val="22"/>
          <w:szCs w:val="22"/>
          <w:lang w:val="ka-GE"/>
        </w:rPr>
        <w:t>შესყიდვაში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მონაწილეობის</w:t>
      </w:r>
      <w:r w:rsidRPr="00C537C0">
        <w:rPr>
          <w:rFonts w:ascii="Sylfaen" w:hAnsi="Sylfaen"/>
          <w:sz w:val="22"/>
          <w:szCs w:val="22"/>
          <w:lang w:val="ka-GE"/>
        </w:rPr>
        <w:t xml:space="preserve"> </w:t>
      </w:r>
      <w:r w:rsidRPr="00C537C0">
        <w:rPr>
          <w:rFonts w:ascii="Sylfaen" w:hAnsi="Sylfaen" w:cs="Sylfaen"/>
          <w:sz w:val="22"/>
          <w:szCs w:val="22"/>
          <w:lang w:val="ka-GE"/>
        </w:rPr>
        <w:t>განაცხადის</w:t>
      </w:r>
      <w:r w:rsidRPr="00C537C0">
        <w:rPr>
          <w:rFonts w:ascii="Sylfaen" w:hAnsi="Sylfaen"/>
          <w:sz w:val="22"/>
          <w:szCs w:val="22"/>
          <w:lang w:val="ka-GE"/>
        </w:rPr>
        <w:t xml:space="preserve"> </w:t>
      </w:r>
      <w:r w:rsidRPr="00C537C0">
        <w:rPr>
          <w:rFonts w:ascii="Sylfaen" w:hAnsi="Sylfaen" w:cs="Sylfaen"/>
          <w:sz w:val="22"/>
          <w:szCs w:val="22"/>
          <w:lang w:val="ka-GE"/>
        </w:rPr>
        <w:t>ფასში</w:t>
      </w:r>
      <w:r w:rsidRPr="00C537C0">
        <w:rPr>
          <w:rFonts w:ascii="Sylfaen" w:hAnsi="Sylfaen"/>
          <w:sz w:val="22"/>
          <w:szCs w:val="22"/>
          <w:lang w:val="ka-GE"/>
        </w:rPr>
        <w:t xml:space="preserve"> </w:t>
      </w:r>
      <w:r w:rsidRPr="00C537C0">
        <w:rPr>
          <w:rFonts w:ascii="Sylfaen" w:hAnsi="Sylfaen" w:cs="Sylfaen"/>
          <w:sz w:val="22"/>
          <w:szCs w:val="22"/>
          <w:lang w:val="ka-GE"/>
        </w:rPr>
        <w:t>არ</w:t>
      </w:r>
      <w:r w:rsidRPr="00C537C0">
        <w:rPr>
          <w:rFonts w:ascii="Sylfaen" w:hAnsi="Sylfaen"/>
          <w:sz w:val="22"/>
          <w:szCs w:val="22"/>
          <w:lang w:val="ka-GE"/>
        </w:rPr>
        <w:t xml:space="preserve"> </w:t>
      </w:r>
      <w:r w:rsidRPr="00C537C0">
        <w:rPr>
          <w:rFonts w:ascii="Sylfaen" w:hAnsi="Sylfaen" w:cs="Sylfaen"/>
          <w:sz w:val="22"/>
          <w:szCs w:val="22"/>
          <w:lang w:val="ka-GE"/>
        </w:rPr>
        <w:t>შედის</w:t>
      </w:r>
      <w:r w:rsidRPr="00C537C0">
        <w:rPr>
          <w:rFonts w:ascii="Sylfaen" w:hAnsi="Sylfaen"/>
          <w:sz w:val="22"/>
          <w:szCs w:val="22"/>
          <w:lang w:val="ka-GE"/>
        </w:rPr>
        <w:t xml:space="preserve"> </w:t>
      </w:r>
      <w:r w:rsidRPr="00C537C0">
        <w:rPr>
          <w:rFonts w:ascii="Sylfaen" w:hAnsi="Sylfaen" w:cs="Sylfaen"/>
          <w:sz w:val="22"/>
          <w:szCs w:val="22"/>
          <w:lang w:val="ka-GE"/>
        </w:rPr>
        <w:t>დამატებითი</w:t>
      </w:r>
      <w:r w:rsidRPr="00C537C0">
        <w:rPr>
          <w:rFonts w:ascii="Sylfaen" w:hAnsi="Sylfaen"/>
          <w:sz w:val="22"/>
          <w:szCs w:val="22"/>
          <w:lang w:val="ka-GE"/>
        </w:rPr>
        <w:t xml:space="preserve"> </w:t>
      </w:r>
      <w:r w:rsidRPr="00C537C0">
        <w:rPr>
          <w:rFonts w:ascii="Sylfaen" w:hAnsi="Sylfaen" w:cs="Sylfaen"/>
          <w:sz w:val="22"/>
          <w:szCs w:val="22"/>
          <w:lang w:val="ka-GE"/>
        </w:rPr>
        <w:t>ღირებულების</w:t>
      </w:r>
      <w:r w:rsidRPr="00C537C0">
        <w:rPr>
          <w:rFonts w:ascii="Sylfaen" w:hAnsi="Sylfaen"/>
          <w:sz w:val="22"/>
          <w:szCs w:val="22"/>
          <w:lang w:val="ka-GE"/>
        </w:rPr>
        <w:t xml:space="preserve"> </w:t>
      </w:r>
      <w:r w:rsidRPr="00C537C0">
        <w:rPr>
          <w:rFonts w:ascii="Sylfaen" w:hAnsi="Sylfaen" w:cs="Sylfaen"/>
          <w:sz w:val="22"/>
          <w:szCs w:val="22"/>
          <w:lang w:val="ka-GE"/>
        </w:rPr>
        <w:t>გადასახადი</w:t>
      </w:r>
      <w:r w:rsidRPr="00C537C0">
        <w:rPr>
          <w:rFonts w:ascii="Sylfaen" w:hAnsi="Sylfaen"/>
          <w:sz w:val="22"/>
          <w:szCs w:val="22"/>
          <w:lang w:val="ka-GE"/>
        </w:rPr>
        <w:t xml:space="preserve"> (</w:t>
      </w:r>
      <w:r w:rsidRPr="00C537C0">
        <w:rPr>
          <w:rFonts w:ascii="Sylfaen" w:hAnsi="Sylfaen" w:cs="Sylfaen"/>
          <w:sz w:val="22"/>
          <w:szCs w:val="22"/>
          <w:lang w:val="ka-GE"/>
        </w:rPr>
        <w:t>დღგ</w:t>
      </w:r>
      <w:r w:rsidRPr="00C537C0">
        <w:rPr>
          <w:rFonts w:ascii="Sylfaen" w:hAnsi="Sylfaen"/>
          <w:sz w:val="22"/>
          <w:szCs w:val="22"/>
          <w:lang w:val="ka-GE"/>
        </w:rPr>
        <w:t xml:space="preserve">), </w:t>
      </w:r>
      <w:r w:rsidRPr="00C537C0">
        <w:rPr>
          <w:rFonts w:ascii="Sylfaen" w:hAnsi="Sylfaen" w:cs="Sylfaen"/>
          <w:sz w:val="22"/>
          <w:szCs w:val="22"/>
          <w:lang w:val="ka-GE"/>
        </w:rPr>
        <w:t>რომლის</w:t>
      </w:r>
      <w:r w:rsidRPr="00C537C0">
        <w:rPr>
          <w:rFonts w:ascii="Sylfaen" w:hAnsi="Sylfaen"/>
          <w:sz w:val="22"/>
          <w:szCs w:val="22"/>
          <w:lang w:val="ka-GE"/>
        </w:rPr>
        <w:t xml:space="preserve"> </w:t>
      </w:r>
      <w:r w:rsidRPr="00C537C0">
        <w:rPr>
          <w:rFonts w:ascii="Sylfaen" w:hAnsi="Sylfaen" w:cs="Sylfaen"/>
          <w:sz w:val="22"/>
          <w:szCs w:val="22"/>
          <w:lang w:val="ka-GE"/>
        </w:rPr>
        <w:t>გადახდაც</w:t>
      </w:r>
      <w:r w:rsidRPr="00C537C0">
        <w:rPr>
          <w:rFonts w:ascii="Sylfaen" w:hAnsi="Sylfaen"/>
          <w:sz w:val="22"/>
          <w:szCs w:val="22"/>
          <w:lang w:val="ka-GE"/>
        </w:rPr>
        <w:t xml:space="preserve"> </w:t>
      </w:r>
      <w:r w:rsidRPr="00C537C0">
        <w:rPr>
          <w:rFonts w:ascii="Sylfaen" w:hAnsi="Sylfaen" w:cs="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00351F">
      <w:pPr>
        <w:pStyle w:val="af8"/>
        <w:numPr>
          <w:ilvl w:val="2"/>
          <w:numId w:val="28"/>
        </w:numPr>
        <w:ind w:left="0"/>
        <w:contextualSpacing w:val="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407FE8F4" w:rsidR="00330FD1" w:rsidRPr="00C537C0" w:rsidRDefault="00330FD1" w:rsidP="0000351F">
      <w:pPr>
        <w:pStyle w:val="af8"/>
        <w:numPr>
          <w:ilvl w:val="2"/>
          <w:numId w:val="28"/>
        </w:numPr>
        <w:ind w:left="0" w:hanging="63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C537C0">
        <w:rPr>
          <w:rFonts w:ascii="Sylfaen" w:hAnsi="Sylfaen" w:cs="Sylfaen"/>
          <w:sz w:val="22"/>
          <w:szCs w:val="22"/>
          <w:lang w:val="ka-GE"/>
        </w:rPr>
        <w:t xml:space="preserve">დამკვეთი არ ითვალისწინებს ხელშეკრულების ფასის ზრდის საკითხს. </w:t>
      </w:r>
    </w:p>
    <w:p w14:paraId="0E416479" w14:textId="6DF69A36" w:rsidR="00D46178" w:rsidRPr="001B4536" w:rsidRDefault="00D46178" w:rsidP="0000351F">
      <w:pPr>
        <w:pStyle w:val="af8"/>
        <w:numPr>
          <w:ilvl w:val="2"/>
          <w:numId w:val="28"/>
        </w:numPr>
        <w:ind w:left="0" w:hanging="63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1B4536" w:rsidRDefault="00D46178" w:rsidP="0000351F">
      <w:pPr>
        <w:pStyle w:val="af8"/>
        <w:numPr>
          <w:ilvl w:val="2"/>
          <w:numId w:val="28"/>
        </w:numPr>
        <w:ind w:left="0"/>
        <w:jc w:val="both"/>
        <w:rPr>
          <w:rFonts w:ascii="Sylfaen" w:hAnsi="Sylfaen"/>
          <w:sz w:val="22"/>
          <w:szCs w:val="22"/>
          <w:lang w:val="ka-GE"/>
        </w:rPr>
      </w:pPr>
      <w:r w:rsidRPr="00C537C0">
        <w:rPr>
          <w:rFonts w:ascii="Sylfaen" w:hAnsi="Sylfaen"/>
          <w:sz w:val="22"/>
          <w:szCs w:val="22"/>
          <w:lang w:val="ka-GE"/>
        </w:rPr>
        <w:t>იმ შემთხვევაში, თუკი შესყიდვის პოტენციური მონაწილე, რომელსაც გაეგზავნა მოთხოვნა, დაასაბუთოს ხელშეკრულების შესრულების შესაძლებლობ</w:t>
      </w:r>
      <w:r w:rsidR="00803DED" w:rsidRPr="00C537C0">
        <w:rPr>
          <w:rFonts w:ascii="Sylfaen" w:hAnsi="Sylfaen"/>
          <w:sz w:val="22"/>
          <w:szCs w:val="22"/>
          <w:lang w:val="ka-GE"/>
        </w:rPr>
        <w:t>ა</w:t>
      </w:r>
      <w:r w:rsidRPr="00C537C0">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C537C0">
        <w:rPr>
          <w:rFonts w:ascii="Sylfaen" w:hAnsi="Sylfaen"/>
          <w:sz w:val="22"/>
          <w:szCs w:val="22"/>
          <w:lang w:val="ka-GE"/>
        </w:rPr>
        <w:t>შესყიდვაში პოტენციური</w:t>
      </w:r>
      <w:r w:rsidRPr="00C537C0">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C537C0">
        <w:rPr>
          <w:rFonts w:ascii="Sylfaen" w:hAnsi="Sylfaen"/>
          <w:sz w:val="22"/>
          <w:szCs w:val="22"/>
          <w:lang w:val="ka-GE"/>
        </w:rPr>
        <w:t>.</w:t>
      </w:r>
      <w:r w:rsidRPr="00C537C0">
        <w:rPr>
          <w:rFonts w:ascii="Sylfaen" w:hAnsi="Sylfaen"/>
          <w:sz w:val="22"/>
          <w:szCs w:val="22"/>
          <w:lang w:val="ka-GE"/>
        </w:rPr>
        <w:t xml:space="preserve"> </w:t>
      </w:r>
    </w:p>
    <w:p w14:paraId="32E718DC" w14:textId="70497A28" w:rsidR="00EA4523" w:rsidRPr="001B4536" w:rsidRDefault="00803DED" w:rsidP="00EA4523">
      <w:pPr>
        <w:pStyle w:val="10"/>
        <w:pageBreakBefore/>
        <w:contextualSpacing/>
        <w:rPr>
          <w:rFonts w:ascii="Sylfaen" w:hAnsi="Sylfaen" w:cs="Times New Roman"/>
          <w:sz w:val="22"/>
          <w:szCs w:val="22"/>
          <w:lang w:val="ka-GE"/>
        </w:rPr>
      </w:pPr>
      <w:bookmarkStart w:id="103"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6DB9CDC9"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683.22.000</w:t>
      </w:r>
      <w:r w:rsidR="00874D21">
        <w:rPr>
          <w:rFonts w:ascii="Sylfaen" w:hAnsi="Sylfaen"/>
          <w:b/>
          <w:sz w:val="22"/>
          <w:szCs w:val="22"/>
          <w:u w:val="single"/>
          <w:lang w:val="ka-GE"/>
        </w:rPr>
        <w:t>32</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4977" w:type="pct"/>
        <w:tblLook w:val="04A0" w:firstRow="1" w:lastRow="0" w:firstColumn="1" w:lastColumn="0" w:noHBand="0" w:noVBand="1"/>
      </w:tblPr>
      <w:tblGrid>
        <w:gridCol w:w="419"/>
        <w:gridCol w:w="3981"/>
        <w:gridCol w:w="1780"/>
        <w:gridCol w:w="1552"/>
        <w:gridCol w:w="1707"/>
      </w:tblGrid>
      <w:tr w:rsidR="00CE250A" w:rsidRPr="001B4536" w14:paraId="7E2E6C3F" w14:textId="77777777" w:rsidTr="00F92162">
        <w:trPr>
          <w:trHeight w:val="1200"/>
        </w:trPr>
        <w:tc>
          <w:tcPr>
            <w:tcW w:w="222"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CE250A" w:rsidRPr="001B4536" w:rsidRDefault="00CE250A"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2109"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CE250A" w:rsidRPr="001B4536" w:rsidRDefault="00CE250A"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943" w:type="pct"/>
            <w:tcBorders>
              <w:top w:val="single" w:sz="8" w:space="0" w:color="auto"/>
              <w:left w:val="nil"/>
              <w:bottom w:val="single" w:sz="4" w:space="0" w:color="auto"/>
              <w:right w:val="single" w:sz="4" w:space="0" w:color="auto"/>
            </w:tcBorders>
            <w:shd w:val="clear" w:color="000000" w:fill="D9D9D9"/>
            <w:vAlign w:val="center"/>
            <w:hideMark/>
          </w:tcPr>
          <w:p w14:paraId="695F0317" w14:textId="19B63773" w:rsidR="00CE250A" w:rsidRPr="00EC0269" w:rsidRDefault="00CE250A"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მომსახურების ვადა</w:t>
            </w:r>
          </w:p>
        </w:tc>
        <w:tc>
          <w:tcPr>
            <w:tcW w:w="822" w:type="pct"/>
            <w:tcBorders>
              <w:top w:val="single" w:sz="4" w:space="0" w:color="auto"/>
              <w:left w:val="single" w:sz="4" w:space="0" w:color="auto"/>
              <w:bottom w:val="single" w:sz="4" w:space="0" w:color="auto"/>
              <w:right w:val="single" w:sz="4" w:space="0" w:color="auto"/>
            </w:tcBorders>
            <w:shd w:val="clear" w:color="000000" w:fill="D9D9D9"/>
          </w:tcPr>
          <w:p w14:paraId="63C07FAF" w14:textId="77777777" w:rsidR="00CE250A" w:rsidRDefault="00CE250A" w:rsidP="00874D21">
            <w:pPr>
              <w:widowControl/>
              <w:autoSpaceDE/>
              <w:autoSpaceDN/>
              <w:adjustRightInd/>
              <w:rPr>
                <w:rFonts w:ascii="Sylfaen" w:hAnsi="Sylfaen"/>
                <w:b/>
                <w:color w:val="000000"/>
                <w:sz w:val="22"/>
                <w:szCs w:val="22"/>
                <w:lang w:val="ka-GE" w:eastAsia="en-US"/>
              </w:rPr>
            </w:pPr>
          </w:p>
          <w:p w14:paraId="422267ED" w14:textId="398CA5C6" w:rsidR="00CE250A" w:rsidRDefault="00CE250A"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1 თვის ღირებულება (დღგ.ს გარეშე)</w:t>
            </w:r>
          </w:p>
        </w:tc>
        <w:tc>
          <w:tcPr>
            <w:tcW w:w="904" w:type="pct"/>
            <w:tcBorders>
              <w:top w:val="single" w:sz="4" w:space="0" w:color="auto"/>
              <w:left w:val="single" w:sz="4" w:space="0" w:color="auto"/>
              <w:bottom w:val="single" w:sz="4" w:space="0" w:color="auto"/>
              <w:right w:val="single" w:sz="4" w:space="0" w:color="auto"/>
            </w:tcBorders>
            <w:shd w:val="clear" w:color="000000" w:fill="D9D9D9"/>
          </w:tcPr>
          <w:p w14:paraId="3A1C1977" w14:textId="5AF69E43" w:rsidR="00CE250A" w:rsidRDefault="00CE250A" w:rsidP="00874D21">
            <w:pPr>
              <w:widowControl/>
              <w:autoSpaceDE/>
              <w:autoSpaceDN/>
              <w:adjustRightInd/>
              <w:rPr>
                <w:rFonts w:ascii="Sylfaen" w:hAnsi="Sylfaen"/>
                <w:b/>
                <w:color w:val="000000"/>
                <w:sz w:val="22"/>
                <w:szCs w:val="22"/>
                <w:lang w:val="ka-GE" w:eastAsia="en-US"/>
              </w:rPr>
            </w:pPr>
          </w:p>
          <w:p w14:paraId="11A404F2" w14:textId="4E01B1C2" w:rsidR="00CE250A" w:rsidRPr="001B4536" w:rsidRDefault="000F37A3"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საერთო </w:t>
            </w:r>
            <w:r w:rsidR="00CE250A">
              <w:rPr>
                <w:rFonts w:ascii="Sylfaen" w:hAnsi="Sylfaen"/>
                <w:b/>
                <w:color w:val="000000"/>
                <w:sz w:val="22"/>
                <w:szCs w:val="22"/>
                <w:lang w:val="ka-GE" w:eastAsia="en-US"/>
              </w:rPr>
              <w:t>ღირებულება (დღგ.ს გარეშე)</w:t>
            </w:r>
          </w:p>
        </w:tc>
      </w:tr>
      <w:tr w:rsidR="00CE250A" w:rsidRPr="001B4536" w14:paraId="6A23EDD5" w14:textId="77777777" w:rsidTr="00F92162">
        <w:trPr>
          <w:trHeight w:val="466"/>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E304BE9" w14:textId="3A63297D" w:rsidR="00CE250A" w:rsidRPr="001B4536" w:rsidRDefault="00CE250A"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6DDCEAE8" w14:textId="12628F43" w:rsidR="00CE250A" w:rsidRPr="00B04D45" w:rsidRDefault="00CE250A" w:rsidP="002C082C">
            <w:pPr>
              <w:rPr>
                <w:sz w:val="20"/>
                <w:szCs w:val="20"/>
                <w:lang w:val="ka-GE"/>
              </w:rPr>
            </w:pPr>
            <w:r w:rsidRPr="00B04D45">
              <w:rPr>
                <w:rFonts w:ascii="Sylfaen" w:hAnsi="Sylfaen" w:cs="Sylfaen"/>
                <w:color w:val="000000"/>
                <w:sz w:val="20"/>
                <w:szCs w:val="20"/>
                <w:lang w:val="ka-GE" w:eastAsia="en-US"/>
              </w:rPr>
              <w:t>ცენტრალური</w:t>
            </w:r>
            <w:r w:rsidRPr="00B04D45">
              <w:rPr>
                <w:color w:val="000000"/>
                <w:sz w:val="20"/>
                <w:szCs w:val="20"/>
                <w:lang w:val="ka-GE" w:eastAsia="en-US"/>
              </w:rPr>
              <w:t xml:space="preserve"> </w:t>
            </w:r>
            <w:r w:rsidRPr="00B04D45">
              <w:rPr>
                <w:rFonts w:ascii="Sylfaen" w:hAnsi="Sylfaen" w:cs="Sylfaen"/>
                <w:color w:val="000000"/>
                <w:sz w:val="20"/>
                <w:szCs w:val="20"/>
                <w:lang w:val="ka-GE" w:eastAsia="en-US"/>
              </w:rPr>
              <w:t>ოფისი</w:t>
            </w:r>
            <w:r>
              <w:rPr>
                <w:rFonts w:ascii="Sylfaen" w:hAnsi="Sylfaen" w:cs="Sylfaen"/>
                <w:color w:val="000000"/>
                <w:sz w:val="20"/>
                <w:szCs w:val="20"/>
                <w:lang w:eastAsia="en-US"/>
              </w:rPr>
              <w:t xml:space="preserve"> </w:t>
            </w:r>
            <w:r w:rsidRPr="00B04D45">
              <w:rPr>
                <w:rFonts w:ascii="Sylfaen" w:hAnsi="Sylfaen" w:cs="Sylfaen"/>
                <w:sz w:val="20"/>
                <w:szCs w:val="20"/>
                <w:lang w:val="ka-GE"/>
              </w:rPr>
              <w:t>საბურთალო</w:t>
            </w:r>
            <w:r w:rsidRPr="00B04D45">
              <w:rPr>
                <w:color w:val="000000"/>
                <w:sz w:val="20"/>
                <w:szCs w:val="20"/>
                <w:lang w:val="ka-GE" w:eastAsia="en-US"/>
              </w:rPr>
              <w:t xml:space="preserve"> </w:t>
            </w:r>
            <w:r w:rsidRPr="00B04D45">
              <w:rPr>
                <w:rFonts w:ascii="Sylfaen" w:hAnsi="Sylfaen" w:cs="Sylfaen"/>
                <w:sz w:val="20"/>
                <w:szCs w:val="20"/>
                <w:lang w:val="ka-GE"/>
              </w:rPr>
              <w:t>ოთარ</w:t>
            </w:r>
            <w:r w:rsidRPr="00B04D45">
              <w:rPr>
                <w:sz w:val="20"/>
                <w:szCs w:val="20"/>
                <w:lang w:val="ka-GE"/>
              </w:rPr>
              <w:t xml:space="preserve"> </w:t>
            </w:r>
            <w:r w:rsidRPr="00B04D45">
              <w:rPr>
                <w:rFonts w:ascii="Sylfaen" w:hAnsi="Sylfaen" w:cs="Sylfaen"/>
                <w:sz w:val="20"/>
                <w:szCs w:val="20"/>
                <w:lang w:val="ka-GE"/>
              </w:rPr>
              <w:t>ჩხეიძის</w:t>
            </w:r>
            <w:r w:rsidRPr="00B04D45">
              <w:rPr>
                <w:sz w:val="20"/>
                <w:szCs w:val="20"/>
                <w:lang w:val="ka-GE"/>
              </w:rPr>
              <w:t xml:space="preserve"> </w:t>
            </w:r>
            <w:r>
              <w:rPr>
                <w:color w:val="000000"/>
                <w:sz w:val="22"/>
                <w:szCs w:val="22"/>
                <w:lang w:eastAsia="en-US"/>
              </w:rPr>
              <w:t>№</w:t>
            </w:r>
            <w:r w:rsidRPr="00B04D45">
              <w:rPr>
                <w:sz w:val="20"/>
                <w:szCs w:val="20"/>
                <w:lang w:val="ka-GE"/>
              </w:rPr>
              <w:t>10</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4F2CA823" w14:textId="325BC852" w:rsidR="00CE250A" w:rsidRPr="00B04D45" w:rsidRDefault="00CE250A" w:rsidP="000271A7">
            <w:pPr>
              <w:widowControl/>
              <w:autoSpaceDE/>
              <w:autoSpaceDN/>
              <w:adjustRightInd/>
              <w:jc w:val="center"/>
              <w:rPr>
                <w:color w:val="000000"/>
                <w:sz w:val="20"/>
                <w:szCs w:val="20"/>
                <w:lang w:val="ka-GE" w:eastAsia="en-US"/>
              </w:rPr>
            </w:pPr>
            <w:r w:rsidRPr="00B04D45">
              <w:rPr>
                <w:color w:val="000000"/>
                <w:sz w:val="20"/>
                <w:szCs w:val="20"/>
                <w:lang w:val="ka-GE" w:eastAsia="en-US"/>
              </w:rPr>
              <w:t xml:space="preserve">12 </w:t>
            </w:r>
            <w:r w:rsidRPr="00B04D45">
              <w:rPr>
                <w:rFonts w:ascii="Sylfaen" w:hAnsi="Sylfaen" w:cs="Sylfaen"/>
                <w:color w:val="000000"/>
                <w:sz w:val="20"/>
                <w:szCs w:val="20"/>
                <w:lang w:val="ka-GE" w:eastAsia="en-US"/>
              </w:rPr>
              <w:t>თვე</w:t>
            </w:r>
          </w:p>
        </w:tc>
        <w:tc>
          <w:tcPr>
            <w:tcW w:w="822" w:type="pct"/>
            <w:tcBorders>
              <w:top w:val="single" w:sz="4" w:space="0" w:color="auto"/>
              <w:left w:val="single" w:sz="4" w:space="0" w:color="auto"/>
              <w:bottom w:val="single" w:sz="4" w:space="0" w:color="auto"/>
              <w:right w:val="single" w:sz="4" w:space="0" w:color="auto"/>
            </w:tcBorders>
          </w:tcPr>
          <w:p w14:paraId="5508F795" w14:textId="77777777" w:rsidR="00CE250A" w:rsidRPr="00B04D45" w:rsidRDefault="00CE250A" w:rsidP="000271A7">
            <w:pPr>
              <w:widowControl/>
              <w:autoSpaceDE/>
              <w:autoSpaceDN/>
              <w:adjustRightInd/>
              <w:jc w:val="center"/>
              <w:rPr>
                <w:color w:val="000000"/>
                <w:sz w:val="20"/>
                <w:szCs w:val="20"/>
                <w:lang w:val="ka-GE" w:eastAsia="en-US"/>
              </w:rPr>
            </w:pPr>
          </w:p>
        </w:tc>
        <w:tc>
          <w:tcPr>
            <w:tcW w:w="904" w:type="pct"/>
            <w:tcBorders>
              <w:top w:val="single" w:sz="4" w:space="0" w:color="auto"/>
              <w:left w:val="single" w:sz="4" w:space="0" w:color="auto"/>
              <w:bottom w:val="single" w:sz="4" w:space="0" w:color="auto"/>
              <w:right w:val="single" w:sz="4" w:space="0" w:color="auto"/>
            </w:tcBorders>
          </w:tcPr>
          <w:p w14:paraId="7F3B293E" w14:textId="3CF9C50A" w:rsidR="00CE250A" w:rsidRPr="001B4536" w:rsidRDefault="00CE250A" w:rsidP="000271A7">
            <w:pPr>
              <w:widowControl/>
              <w:autoSpaceDE/>
              <w:autoSpaceDN/>
              <w:adjustRightInd/>
              <w:jc w:val="center"/>
              <w:rPr>
                <w:rFonts w:ascii="Sylfaen" w:hAnsi="Sylfaen"/>
                <w:color w:val="000000"/>
                <w:sz w:val="22"/>
                <w:szCs w:val="22"/>
                <w:lang w:val="ka-GE" w:eastAsia="en-US"/>
              </w:rPr>
            </w:pPr>
          </w:p>
        </w:tc>
      </w:tr>
      <w:tr w:rsidR="00CE250A" w:rsidRPr="001B4536" w14:paraId="5C9DFECA" w14:textId="77777777" w:rsidTr="00F92162">
        <w:trPr>
          <w:trHeight w:val="466"/>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7F67E5A2" w14:textId="0E4DFB41" w:rsidR="00CE250A" w:rsidRPr="001B4536" w:rsidRDefault="00CE250A"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4FE16F36" w14:textId="00BF9B5F" w:rsidR="00CE250A" w:rsidRPr="00B04D45" w:rsidRDefault="00CE250A" w:rsidP="002C082C">
            <w:pPr>
              <w:rPr>
                <w:sz w:val="20"/>
                <w:szCs w:val="20"/>
                <w:lang w:val="ka-GE"/>
              </w:rPr>
            </w:pPr>
            <w:r w:rsidRPr="00B04D45">
              <w:rPr>
                <w:rFonts w:ascii="Sylfaen" w:hAnsi="Sylfaen" w:cs="Sylfaen"/>
                <w:sz w:val="20"/>
                <w:szCs w:val="20"/>
                <w:lang w:val="ka-GE"/>
              </w:rPr>
              <w:t>კლიენტთა</w:t>
            </w:r>
            <w:r w:rsidRPr="00B04D45">
              <w:rPr>
                <w:sz w:val="20"/>
                <w:szCs w:val="20"/>
                <w:lang w:val="ka-GE"/>
              </w:rPr>
              <w:t xml:space="preserve"> </w:t>
            </w:r>
            <w:r w:rsidRPr="00B04D45">
              <w:rPr>
                <w:rFonts w:ascii="Sylfaen" w:hAnsi="Sylfaen" w:cs="Sylfaen"/>
                <w:sz w:val="20"/>
                <w:szCs w:val="20"/>
                <w:lang w:val="ka-GE"/>
              </w:rPr>
              <w:t>მომახურების</w:t>
            </w:r>
            <w:r w:rsidRPr="00B04D45">
              <w:rPr>
                <w:sz w:val="20"/>
                <w:szCs w:val="20"/>
                <w:lang w:val="ka-GE"/>
              </w:rPr>
              <w:t xml:space="preserve"> </w:t>
            </w:r>
            <w:r w:rsidRPr="00B04D45">
              <w:rPr>
                <w:rFonts w:ascii="Sylfaen" w:hAnsi="Sylfaen" w:cs="Sylfaen"/>
                <w:sz w:val="20"/>
                <w:szCs w:val="20"/>
                <w:lang w:val="ka-GE"/>
              </w:rPr>
              <w:t>ცენტრი</w:t>
            </w:r>
            <w:r w:rsidRPr="00B04D45">
              <w:rPr>
                <w:sz w:val="20"/>
                <w:szCs w:val="20"/>
                <w:lang w:val="ka-GE"/>
              </w:rPr>
              <w:t xml:space="preserve"> </w:t>
            </w:r>
            <w:r w:rsidRPr="00B04D45">
              <w:rPr>
                <w:rFonts w:ascii="Sylfaen" w:hAnsi="Sylfaen" w:cs="Sylfaen"/>
                <w:sz w:val="20"/>
                <w:szCs w:val="20"/>
                <w:lang w:val="ka-GE"/>
              </w:rPr>
              <w:t>საბურთალო</w:t>
            </w:r>
            <w:r w:rsidRPr="00B04D45">
              <w:rPr>
                <w:sz w:val="20"/>
                <w:szCs w:val="20"/>
                <w:lang w:val="ka-GE"/>
              </w:rPr>
              <w:t xml:space="preserve">: </w:t>
            </w:r>
            <w:r w:rsidRPr="00B04D45">
              <w:rPr>
                <w:rFonts w:ascii="Sylfaen" w:hAnsi="Sylfaen" w:cs="Sylfaen"/>
                <w:sz w:val="20"/>
                <w:szCs w:val="20"/>
                <w:lang w:val="ka-GE"/>
              </w:rPr>
              <w:t>ოთარ</w:t>
            </w:r>
            <w:r w:rsidRPr="00B04D45">
              <w:rPr>
                <w:sz w:val="20"/>
                <w:szCs w:val="20"/>
                <w:lang w:val="ka-GE"/>
              </w:rPr>
              <w:t xml:space="preserve"> </w:t>
            </w:r>
            <w:r w:rsidRPr="00B04D45">
              <w:rPr>
                <w:rFonts w:ascii="Sylfaen" w:hAnsi="Sylfaen" w:cs="Sylfaen"/>
                <w:sz w:val="20"/>
                <w:szCs w:val="20"/>
                <w:lang w:val="ka-GE"/>
              </w:rPr>
              <w:t>ჩხეიძის</w:t>
            </w:r>
            <w:r w:rsidRPr="00B04D45">
              <w:rPr>
                <w:sz w:val="20"/>
                <w:szCs w:val="20"/>
                <w:lang w:val="ka-GE"/>
              </w:rPr>
              <w:t xml:space="preserve"> </w:t>
            </w:r>
            <w:r>
              <w:rPr>
                <w:color w:val="000000"/>
                <w:sz w:val="22"/>
                <w:szCs w:val="22"/>
                <w:lang w:eastAsia="en-US"/>
              </w:rPr>
              <w:t>№</w:t>
            </w:r>
            <w:r w:rsidRPr="00B04D45">
              <w:rPr>
                <w:sz w:val="20"/>
                <w:szCs w:val="20"/>
                <w:lang w:val="ka-GE"/>
              </w:rPr>
              <w:t>10</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16745219" w14:textId="2EFCBD51" w:rsidR="00CE250A" w:rsidRPr="00B04D45" w:rsidRDefault="00CE250A" w:rsidP="000271A7">
            <w:pPr>
              <w:widowControl/>
              <w:autoSpaceDE/>
              <w:autoSpaceDN/>
              <w:adjustRightInd/>
              <w:jc w:val="center"/>
              <w:rPr>
                <w:color w:val="000000"/>
                <w:sz w:val="20"/>
                <w:szCs w:val="20"/>
                <w:lang w:val="ka-GE" w:eastAsia="en-US"/>
              </w:rPr>
            </w:pPr>
            <w:r w:rsidRPr="00B04D45">
              <w:rPr>
                <w:color w:val="000000"/>
                <w:sz w:val="20"/>
                <w:szCs w:val="20"/>
                <w:lang w:val="ka-GE" w:eastAsia="en-US"/>
              </w:rPr>
              <w:t xml:space="preserve">12 </w:t>
            </w:r>
            <w:r w:rsidRPr="00B04D45">
              <w:rPr>
                <w:rFonts w:ascii="Sylfaen" w:hAnsi="Sylfaen" w:cs="Sylfaen"/>
                <w:color w:val="000000"/>
                <w:sz w:val="20"/>
                <w:szCs w:val="20"/>
                <w:lang w:val="ka-GE" w:eastAsia="en-US"/>
              </w:rPr>
              <w:t>თვე</w:t>
            </w:r>
          </w:p>
        </w:tc>
        <w:tc>
          <w:tcPr>
            <w:tcW w:w="822" w:type="pct"/>
            <w:tcBorders>
              <w:top w:val="single" w:sz="4" w:space="0" w:color="auto"/>
              <w:left w:val="single" w:sz="4" w:space="0" w:color="auto"/>
              <w:bottom w:val="single" w:sz="4" w:space="0" w:color="auto"/>
              <w:right w:val="single" w:sz="4" w:space="0" w:color="auto"/>
            </w:tcBorders>
          </w:tcPr>
          <w:p w14:paraId="5E595DBE" w14:textId="77777777" w:rsidR="00CE250A" w:rsidRPr="00B04D45" w:rsidRDefault="00CE250A" w:rsidP="000271A7">
            <w:pPr>
              <w:widowControl/>
              <w:autoSpaceDE/>
              <w:autoSpaceDN/>
              <w:adjustRightInd/>
              <w:jc w:val="center"/>
              <w:rPr>
                <w:color w:val="000000"/>
                <w:sz w:val="20"/>
                <w:szCs w:val="20"/>
                <w:lang w:val="ka-GE" w:eastAsia="en-US"/>
              </w:rPr>
            </w:pPr>
          </w:p>
        </w:tc>
        <w:tc>
          <w:tcPr>
            <w:tcW w:w="904" w:type="pct"/>
            <w:tcBorders>
              <w:top w:val="single" w:sz="4" w:space="0" w:color="auto"/>
              <w:left w:val="single" w:sz="4" w:space="0" w:color="auto"/>
              <w:bottom w:val="single" w:sz="4" w:space="0" w:color="auto"/>
              <w:right w:val="single" w:sz="4" w:space="0" w:color="auto"/>
            </w:tcBorders>
          </w:tcPr>
          <w:p w14:paraId="077E36A4" w14:textId="540EFEFF" w:rsidR="00CE250A" w:rsidRPr="001B4536" w:rsidRDefault="00CE250A" w:rsidP="000271A7">
            <w:pPr>
              <w:widowControl/>
              <w:autoSpaceDE/>
              <w:autoSpaceDN/>
              <w:adjustRightInd/>
              <w:jc w:val="center"/>
              <w:rPr>
                <w:rFonts w:ascii="Sylfaen" w:hAnsi="Sylfaen"/>
                <w:color w:val="000000"/>
                <w:sz w:val="22"/>
                <w:szCs w:val="22"/>
                <w:lang w:val="ka-GE" w:eastAsia="en-US"/>
              </w:rPr>
            </w:pPr>
          </w:p>
        </w:tc>
      </w:tr>
      <w:tr w:rsidR="00CE250A" w:rsidRPr="001B4536" w14:paraId="01939855" w14:textId="77777777" w:rsidTr="00F92162">
        <w:trPr>
          <w:trHeight w:val="466"/>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34446260" w14:textId="60AC9440" w:rsidR="00CE250A" w:rsidRPr="001B4536" w:rsidRDefault="00CE250A"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3</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3E7ED24B" w14:textId="216B3217" w:rsidR="00CE250A" w:rsidRPr="00B04D45" w:rsidRDefault="00CE250A" w:rsidP="002C082C">
            <w:pPr>
              <w:rPr>
                <w:sz w:val="20"/>
                <w:szCs w:val="20"/>
                <w:lang w:val="ka-GE"/>
              </w:rPr>
            </w:pPr>
            <w:r w:rsidRPr="00B04D45">
              <w:rPr>
                <w:rFonts w:ascii="Sylfaen" w:hAnsi="Sylfaen" w:cs="Sylfaen"/>
                <w:sz w:val="20"/>
                <w:szCs w:val="20"/>
                <w:lang w:val="ka-GE"/>
              </w:rPr>
              <w:t>კლიენტთა</w:t>
            </w:r>
            <w:r w:rsidRPr="00B04D45">
              <w:rPr>
                <w:sz w:val="20"/>
                <w:szCs w:val="20"/>
                <w:lang w:val="ka-GE"/>
              </w:rPr>
              <w:t xml:space="preserve"> </w:t>
            </w:r>
            <w:r w:rsidRPr="00B04D45">
              <w:rPr>
                <w:rFonts w:ascii="Sylfaen" w:hAnsi="Sylfaen" w:cs="Sylfaen"/>
                <w:sz w:val="20"/>
                <w:szCs w:val="20"/>
                <w:lang w:val="ka-GE"/>
              </w:rPr>
              <w:t>მომახურების</w:t>
            </w:r>
            <w:r w:rsidRPr="00B04D45">
              <w:rPr>
                <w:sz w:val="20"/>
                <w:szCs w:val="20"/>
                <w:lang w:val="ka-GE"/>
              </w:rPr>
              <w:t xml:space="preserve"> </w:t>
            </w:r>
            <w:r w:rsidRPr="00B04D45">
              <w:rPr>
                <w:rFonts w:ascii="Sylfaen" w:hAnsi="Sylfaen" w:cs="Sylfaen"/>
                <w:sz w:val="20"/>
                <w:szCs w:val="20"/>
                <w:lang w:val="ka-GE"/>
              </w:rPr>
              <w:t>ცენტრი</w:t>
            </w:r>
            <w:r w:rsidRPr="00B04D45">
              <w:rPr>
                <w:sz w:val="20"/>
                <w:szCs w:val="20"/>
                <w:lang w:val="ka-GE"/>
              </w:rPr>
              <w:t xml:space="preserve">  </w:t>
            </w:r>
            <w:r w:rsidRPr="00B04D45">
              <w:rPr>
                <w:rFonts w:ascii="Sylfaen" w:hAnsi="Sylfaen" w:cs="Sylfaen"/>
                <w:sz w:val="20"/>
                <w:szCs w:val="20"/>
                <w:lang w:val="ka-GE"/>
              </w:rPr>
              <w:t>გლდანი</w:t>
            </w:r>
            <w:r w:rsidRPr="00B04D45">
              <w:rPr>
                <w:sz w:val="20"/>
                <w:szCs w:val="20"/>
                <w:lang w:val="ka-GE"/>
              </w:rPr>
              <w:t xml:space="preserve">: </w:t>
            </w:r>
            <w:r w:rsidRPr="00B04D45">
              <w:rPr>
                <w:rFonts w:ascii="Sylfaen" w:hAnsi="Sylfaen" w:cs="Sylfaen"/>
                <w:sz w:val="20"/>
                <w:szCs w:val="20"/>
                <w:lang w:val="ka-GE"/>
              </w:rPr>
              <w:t>ომარ</w:t>
            </w:r>
            <w:r w:rsidRPr="00B04D45">
              <w:rPr>
                <w:sz w:val="20"/>
                <w:szCs w:val="20"/>
                <w:lang w:val="ka-GE"/>
              </w:rPr>
              <w:t xml:space="preserve"> </w:t>
            </w:r>
            <w:r w:rsidRPr="00B04D45">
              <w:rPr>
                <w:rFonts w:ascii="Sylfaen" w:hAnsi="Sylfaen" w:cs="Sylfaen"/>
                <w:sz w:val="20"/>
                <w:szCs w:val="20"/>
                <w:lang w:val="ka-GE"/>
              </w:rPr>
              <w:t>ხიზანიშვილის</w:t>
            </w:r>
            <w:r w:rsidRPr="00B04D45">
              <w:rPr>
                <w:sz w:val="20"/>
                <w:szCs w:val="20"/>
                <w:lang w:val="ka-GE"/>
              </w:rPr>
              <w:t xml:space="preserve"> </w:t>
            </w:r>
            <w:r>
              <w:rPr>
                <w:color w:val="000000"/>
                <w:sz w:val="22"/>
                <w:szCs w:val="22"/>
                <w:lang w:eastAsia="en-US"/>
              </w:rPr>
              <w:t>№</w:t>
            </w:r>
            <w:r w:rsidRPr="00B04D45">
              <w:rPr>
                <w:sz w:val="20"/>
                <w:szCs w:val="20"/>
                <w:lang w:val="ka-GE"/>
              </w:rPr>
              <w:t xml:space="preserve">8 </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225663C9" w14:textId="30F7A165" w:rsidR="00CE250A" w:rsidRPr="00B04D45" w:rsidRDefault="00CE250A" w:rsidP="000271A7">
            <w:pPr>
              <w:widowControl/>
              <w:autoSpaceDE/>
              <w:autoSpaceDN/>
              <w:adjustRightInd/>
              <w:jc w:val="center"/>
              <w:rPr>
                <w:color w:val="000000"/>
                <w:sz w:val="20"/>
                <w:szCs w:val="20"/>
                <w:lang w:val="ka-GE" w:eastAsia="en-US"/>
              </w:rPr>
            </w:pPr>
            <w:r w:rsidRPr="00B04D45">
              <w:rPr>
                <w:color w:val="000000"/>
                <w:sz w:val="20"/>
                <w:szCs w:val="20"/>
                <w:lang w:val="ka-GE" w:eastAsia="en-US"/>
              </w:rPr>
              <w:t xml:space="preserve">12 </w:t>
            </w:r>
            <w:r w:rsidRPr="00B04D45">
              <w:rPr>
                <w:rFonts w:ascii="Sylfaen" w:hAnsi="Sylfaen" w:cs="Sylfaen"/>
                <w:color w:val="000000"/>
                <w:sz w:val="20"/>
                <w:szCs w:val="20"/>
                <w:lang w:val="ka-GE" w:eastAsia="en-US"/>
              </w:rPr>
              <w:t>თვე</w:t>
            </w:r>
          </w:p>
        </w:tc>
        <w:tc>
          <w:tcPr>
            <w:tcW w:w="822" w:type="pct"/>
            <w:tcBorders>
              <w:top w:val="single" w:sz="4" w:space="0" w:color="auto"/>
              <w:left w:val="single" w:sz="4" w:space="0" w:color="auto"/>
              <w:bottom w:val="single" w:sz="4" w:space="0" w:color="auto"/>
              <w:right w:val="single" w:sz="4" w:space="0" w:color="auto"/>
            </w:tcBorders>
          </w:tcPr>
          <w:p w14:paraId="0E85A410" w14:textId="77777777" w:rsidR="00CE250A" w:rsidRPr="00B04D45" w:rsidRDefault="00CE250A" w:rsidP="000271A7">
            <w:pPr>
              <w:widowControl/>
              <w:autoSpaceDE/>
              <w:autoSpaceDN/>
              <w:adjustRightInd/>
              <w:jc w:val="center"/>
              <w:rPr>
                <w:color w:val="000000"/>
                <w:sz w:val="20"/>
                <w:szCs w:val="20"/>
                <w:lang w:val="ka-GE" w:eastAsia="en-US"/>
              </w:rPr>
            </w:pPr>
          </w:p>
        </w:tc>
        <w:tc>
          <w:tcPr>
            <w:tcW w:w="904" w:type="pct"/>
            <w:tcBorders>
              <w:top w:val="single" w:sz="4" w:space="0" w:color="auto"/>
              <w:left w:val="single" w:sz="4" w:space="0" w:color="auto"/>
              <w:bottom w:val="single" w:sz="4" w:space="0" w:color="auto"/>
              <w:right w:val="single" w:sz="4" w:space="0" w:color="auto"/>
            </w:tcBorders>
          </w:tcPr>
          <w:p w14:paraId="673ED602" w14:textId="256E2B73" w:rsidR="00CE250A" w:rsidRPr="001B4536" w:rsidRDefault="00CE250A" w:rsidP="000271A7">
            <w:pPr>
              <w:widowControl/>
              <w:autoSpaceDE/>
              <w:autoSpaceDN/>
              <w:adjustRightInd/>
              <w:jc w:val="center"/>
              <w:rPr>
                <w:rFonts w:ascii="Sylfaen" w:hAnsi="Sylfaen"/>
                <w:color w:val="000000"/>
                <w:sz w:val="22"/>
                <w:szCs w:val="22"/>
                <w:lang w:val="ka-GE" w:eastAsia="en-US"/>
              </w:rPr>
            </w:pPr>
          </w:p>
        </w:tc>
      </w:tr>
      <w:tr w:rsidR="00CE250A" w:rsidRPr="001B4536" w14:paraId="7D0240A2" w14:textId="77777777" w:rsidTr="00F92162">
        <w:trPr>
          <w:trHeight w:val="466"/>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59DCA8A1" w14:textId="1479D404" w:rsidR="00CE250A" w:rsidRPr="001B4536" w:rsidRDefault="00CE250A"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4</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013E1C8E" w14:textId="7B20DC99" w:rsidR="00CE250A" w:rsidRPr="00B04D45" w:rsidRDefault="00CE250A" w:rsidP="002C082C">
            <w:pPr>
              <w:rPr>
                <w:sz w:val="20"/>
                <w:szCs w:val="20"/>
                <w:lang w:val="ka-GE"/>
              </w:rPr>
            </w:pPr>
            <w:r w:rsidRPr="00B04D45">
              <w:rPr>
                <w:rFonts w:ascii="Sylfaen" w:hAnsi="Sylfaen" w:cs="Sylfaen"/>
                <w:sz w:val="20"/>
                <w:szCs w:val="20"/>
                <w:lang w:val="ka-GE"/>
              </w:rPr>
              <w:t>კლიენტთა</w:t>
            </w:r>
            <w:r w:rsidRPr="00B04D45">
              <w:rPr>
                <w:sz w:val="20"/>
                <w:szCs w:val="20"/>
                <w:lang w:val="ka-GE"/>
              </w:rPr>
              <w:t xml:space="preserve"> </w:t>
            </w:r>
            <w:r w:rsidRPr="00B04D45">
              <w:rPr>
                <w:rFonts w:ascii="Sylfaen" w:hAnsi="Sylfaen" w:cs="Sylfaen"/>
                <w:sz w:val="20"/>
                <w:szCs w:val="20"/>
                <w:lang w:val="ka-GE"/>
              </w:rPr>
              <w:t>მომახურების</w:t>
            </w:r>
            <w:r w:rsidRPr="00B04D45">
              <w:rPr>
                <w:sz w:val="20"/>
                <w:szCs w:val="20"/>
                <w:lang w:val="ka-GE"/>
              </w:rPr>
              <w:t xml:space="preserve"> </w:t>
            </w:r>
            <w:r w:rsidRPr="00B04D45">
              <w:rPr>
                <w:rFonts w:ascii="Sylfaen" w:hAnsi="Sylfaen" w:cs="Sylfaen"/>
                <w:sz w:val="20"/>
                <w:szCs w:val="20"/>
                <w:lang w:val="ka-GE"/>
              </w:rPr>
              <w:t>ცენტრი</w:t>
            </w:r>
            <w:r w:rsidRPr="00B04D45">
              <w:rPr>
                <w:sz w:val="20"/>
                <w:szCs w:val="20"/>
                <w:lang w:val="ka-GE"/>
              </w:rPr>
              <w:t xml:space="preserve"> </w:t>
            </w:r>
            <w:r w:rsidRPr="00B04D45">
              <w:rPr>
                <w:rFonts w:ascii="Sylfaen" w:hAnsi="Sylfaen" w:cs="Sylfaen"/>
                <w:sz w:val="20"/>
                <w:szCs w:val="20"/>
                <w:lang w:val="ka-GE"/>
              </w:rPr>
              <w:t>დიდი</w:t>
            </w:r>
            <w:r w:rsidRPr="00B04D45">
              <w:rPr>
                <w:sz w:val="20"/>
                <w:szCs w:val="20"/>
                <w:lang w:val="ka-GE"/>
              </w:rPr>
              <w:t xml:space="preserve"> </w:t>
            </w:r>
            <w:r w:rsidRPr="00B04D45">
              <w:rPr>
                <w:rFonts w:ascii="Sylfaen" w:hAnsi="Sylfaen" w:cs="Sylfaen"/>
                <w:sz w:val="20"/>
                <w:szCs w:val="20"/>
                <w:lang w:val="ka-GE"/>
              </w:rPr>
              <w:t>დიღომი</w:t>
            </w:r>
            <w:r w:rsidRPr="00B04D45">
              <w:rPr>
                <w:sz w:val="20"/>
                <w:szCs w:val="20"/>
                <w:lang w:val="ka-GE"/>
              </w:rPr>
              <w:t xml:space="preserve">: </w:t>
            </w:r>
            <w:r w:rsidRPr="00B04D45">
              <w:rPr>
                <w:rFonts w:ascii="Sylfaen" w:hAnsi="Sylfaen" w:cs="Sylfaen"/>
                <w:sz w:val="20"/>
                <w:szCs w:val="20"/>
                <w:lang w:val="ka-GE"/>
              </w:rPr>
              <w:t>პეტრე</w:t>
            </w:r>
            <w:r w:rsidRPr="00B04D45">
              <w:rPr>
                <w:sz w:val="20"/>
                <w:szCs w:val="20"/>
                <w:lang w:val="ka-GE"/>
              </w:rPr>
              <w:t xml:space="preserve"> </w:t>
            </w:r>
            <w:r w:rsidRPr="00B04D45">
              <w:rPr>
                <w:rFonts w:ascii="Sylfaen" w:hAnsi="Sylfaen" w:cs="Sylfaen"/>
                <w:sz w:val="20"/>
                <w:szCs w:val="20"/>
                <w:lang w:val="ka-GE"/>
              </w:rPr>
              <w:t>იბერის</w:t>
            </w:r>
            <w:r w:rsidRPr="00B04D45">
              <w:rPr>
                <w:sz w:val="20"/>
                <w:szCs w:val="20"/>
                <w:lang w:val="ka-GE"/>
              </w:rPr>
              <w:t xml:space="preserve"> </w:t>
            </w:r>
            <w:r>
              <w:rPr>
                <w:color w:val="000000"/>
                <w:sz w:val="22"/>
                <w:szCs w:val="22"/>
                <w:lang w:eastAsia="en-US"/>
              </w:rPr>
              <w:t>№</w:t>
            </w:r>
            <w:r w:rsidRPr="00B04D45">
              <w:rPr>
                <w:sz w:val="20"/>
                <w:szCs w:val="20"/>
                <w:lang w:val="ka-GE"/>
              </w:rPr>
              <w:t>16</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46DA34EC" w14:textId="26F778C8" w:rsidR="00CE250A" w:rsidRPr="00B04D45" w:rsidRDefault="00CE250A" w:rsidP="000271A7">
            <w:pPr>
              <w:widowControl/>
              <w:autoSpaceDE/>
              <w:autoSpaceDN/>
              <w:adjustRightInd/>
              <w:jc w:val="center"/>
              <w:rPr>
                <w:color w:val="000000"/>
                <w:sz w:val="20"/>
                <w:szCs w:val="20"/>
                <w:lang w:val="ka-GE" w:eastAsia="en-US"/>
              </w:rPr>
            </w:pPr>
            <w:r w:rsidRPr="00B04D45">
              <w:rPr>
                <w:color w:val="000000"/>
                <w:sz w:val="20"/>
                <w:szCs w:val="20"/>
                <w:lang w:val="ka-GE" w:eastAsia="en-US"/>
              </w:rPr>
              <w:t xml:space="preserve">12 </w:t>
            </w:r>
            <w:r w:rsidRPr="00B04D45">
              <w:rPr>
                <w:rFonts w:ascii="Sylfaen" w:hAnsi="Sylfaen" w:cs="Sylfaen"/>
                <w:color w:val="000000"/>
                <w:sz w:val="20"/>
                <w:szCs w:val="20"/>
                <w:lang w:val="ka-GE" w:eastAsia="en-US"/>
              </w:rPr>
              <w:t>თვე</w:t>
            </w:r>
          </w:p>
        </w:tc>
        <w:tc>
          <w:tcPr>
            <w:tcW w:w="822" w:type="pct"/>
            <w:tcBorders>
              <w:top w:val="single" w:sz="4" w:space="0" w:color="auto"/>
              <w:left w:val="single" w:sz="4" w:space="0" w:color="auto"/>
              <w:bottom w:val="single" w:sz="4" w:space="0" w:color="auto"/>
              <w:right w:val="single" w:sz="4" w:space="0" w:color="auto"/>
            </w:tcBorders>
          </w:tcPr>
          <w:p w14:paraId="18409918" w14:textId="77777777" w:rsidR="00CE250A" w:rsidRPr="00B04D45" w:rsidRDefault="00CE250A" w:rsidP="000271A7">
            <w:pPr>
              <w:widowControl/>
              <w:autoSpaceDE/>
              <w:autoSpaceDN/>
              <w:adjustRightInd/>
              <w:jc w:val="center"/>
              <w:rPr>
                <w:color w:val="000000"/>
                <w:sz w:val="20"/>
                <w:szCs w:val="20"/>
                <w:lang w:val="ka-GE" w:eastAsia="en-US"/>
              </w:rPr>
            </w:pPr>
          </w:p>
        </w:tc>
        <w:tc>
          <w:tcPr>
            <w:tcW w:w="904" w:type="pct"/>
            <w:tcBorders>
              <w:top w:val="single" w:sz="4" w:space="0" w:color="auto"/>
              <w:left w:val="single" w:sz="4" w:space="0" w:color="auto"/>
              <w:bottom w:val="single" w:sz="4" w:space="0" w:color="auto"/>
              <w:right w:val="single" w:sz="4" w:space="0" w:color="auto"/>
            </w:tcBorders>
          </w:tcPr>
          <w:p w14:paraId="3C2D2A90" w14:textId="37F39FA7" w:rsidR="00CE250A" w:rsidRPr="001B4536" w:rsidRDefault="00CE250A" w:rsidP="000271A7">
            <w:pPr>
              <w:widowControl/>
              <w:autoSpaceDE/>
              <w:autoSpaceDN/>
              <w:adjustRightInd/>
              <w:jc w:val="center"/>
              <w:rPr>
                <w:rFonts w:ascii="Sylfaen" w:hAnsi="Sylfaen"/>
                <w:color w:val="000000"/>
                <w:sz w:val="22"/>
                <w:szCs w:val="22"/>
                <w:lang w:val="ka-GE" w:eastAsia="en-US"/>
              </w:rPr>
            </w:pPr>
          </w:p>
        </w:tc>
      </w:tr>
      <w:tr w:rsidR="00CE250A" w:rsidRPr="001B4536" w14:paraId="3A37F349" w14:textId="77777777" w:rsidTr="00F92162">
        <w:trPr>
          <w:trHeight w:val="466"/>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164869DB" w14:textId="20C7562D" w:rsidR="00CE250A" w:rsidRPr="001B4536" w:rsidRDefault="00CE250A"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5</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7311AD1B" w14:textId="4BA09AC8" w:rsidR="00CE250A" w:rsidRPr="00B04D45" w:rsidRDefault="00CE250A" w:rsidP="002C082C">
            <w:pPr>
              <w:rPr>
                <w:sz w:val="20"/>
                <w:szCs w:val="20"/>
                <w:lang w:val="ka-GE"/>
              </w:rPr>
            </w:pPr>
            <w:r w:rsidRPr="00B04D45">
              <w:rPr>
                <w:rFonts w:ascii="Sylfaen" w:hAnsi="Sylfaen" w:cs="Sylfaen"/>
                <w:sz w:val="20"/>
                <w:szCs w:val="20"/>
                <w:lang w:val="ka-GE"/>
              </w:rPr>
              <w:t>კლიენტთა</w:t>
            </w:r>
            <w:r w:rsidRPr="00B04D45">
              <w:rPr>
                <w:sz w:val="20"/>
                <w:szCs w:val="20"/>
                <w:lang w:val="ka-GE"/>
              </w:rPr>
              <w:t xml:space="preserve"> </w:t>
            </w:r>
            <w:r w:rsidRPr="00B04D45">
              <w:rPr>
                <w:rFonts w:ascii="Sylfaen" w:hAnsi="Sylfaen" w:cs="Sylfaen"/>
                <w:sz w:val="20"/>
                <w:szCs w:val="20"/>
                <w:lang w:val="ka-GE"/>
              </w:rPr>
              <w:t>მომახურების</w:t>
            </w:r>
            <w:r w:rsidRPr="00B04D45">
              <w:rPr>
                <w:sz w:val="20"/>
                <w:szCs w:val="20"/>
                <w:lang w:val="ka-GE"/>
              </w:rPr>
              <w:t xml:space="preserve"> </w:t>
            </w:r>
            <w:r w:rsidRPr="00B04D45">
              <w:rPr>
                <w:rFonts w:ascii="Sylfaen" w:hAnsi="Sylfaen" w:cs="Sylfaen"/>
                <w:sz w:val="20"/>
                <w:szCs w:val="20"/>
                <w:lang w:val="ka-GE"/>
              </w:rPr>
              <w:t>ცენტრი</w:t>
            </w:r>
            <w:r w:rsidRPr="00B04D45">
              <w:rPr>
                <w:sz w:val="20"/>
                <w:szCs w:val="20"/>
                <w:lang w:val="ka-GE"/>
              </w:rPr>
              <w:t xml:space="preserve"> </w:t>
            </w:r>
            <w:r w:rsidRPr="00B04D45">
              <w:rPr>
                <w:rFonts w:ascii="Sylfaen" w:hAnsi="Sylfaen" w:cs="Sylfaen"/>
                <w:sz w:val="20"/>
                <w:szCs w:val="20"/>
                <w:lang w:val="ka-GE"/>
              </w:rPr>
              <w:t>დიდუბე</w:t>
            </w:r>
            <w:r w:rsidRPr="00B04D45">
              <w:rPr>
                <w:sz w:val="20"/>
                <w:szCs w:val="20"/>
                <w:lang w:val="ka-GE"/>
              </w:rPr>
              <w:t xml:space="preserve">: </w:t>
            </w:r>
            <w:r w:rsidRPr="00B04D45">
              <w:rPr>
                <w:rFonts w:ascii="Sylfaen" w:hAnsi="Sylfaen" w:cs="Sylfaen"/>
                <w:sz w:val="20"/>
                <w:szCs w:val="20"/>
                <w:lang w:val="ka-GE"/>
              </w:rPr>
              <w:t>აკაკი</w:t>
            </w:r>
            <w:r w:rsidRPr="00B04D45">
              <w:rPr>
                <w:sz w:val="20"/>
                <w:szCs w:val="20"/>
                <w:lang w:val="ka-GE"/>
              </w:rPr>
              <w:t xml:space="preserve"> </w:t>
            </w:r>
            <w:r w:rsidRPr="00B04D45">
              <w:rPr>
                <w:rFonts w:ascii="Sylfaen" w:hAnsi="Sylfaen" w:cs="Sylfaen"/>
                <w:sz w:val="20"/>
                <w:szCs w:val="20"/>
                <w:lang w:val="ka-GE"/>
              </w:rPr>
              <w:t>წერეთლის</w:t>
            </w:r>
            <w:r w:rsidRPr="00B04D45">
              <w:rPr>
                <w:sz w:val="20"/>
                <w:szCs w:val="20"/>
                <w:lang w:val="ka-GE"/>
              </w:rPr>
              <w:t xml:space="preserve"> </w:t>
            </w:r>
            <w:r>
              <w:rPr>
                <w:color w:val="000000"/>
                <w:sz w:val="22"/>
                <w:szCs w:val="22"/>
                <w:lang w:eastAsia="en-US"/>
              </w:rPr>
              <w:t>№</w:t>
            </w:r>
            <w:r w:rsidRPr="00B04D45">
              <w:rPr>
                <w:sz w:val="20"/>
                <w:szCs w:val="20"/>
                <w:lang w:val="ka-GE"/>
              </w:rPr>
              <w:t>111</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082AD325" w14:textId="7EE1695E" w:rsidR="00CE250A" w:rsidRPr="00B04D45" w:rsidRDefault="00CE250A" w:rsidP="000271A7">
            <w:pPr>
              <w:widowControl/>
              <w:autoSpaceDE/>
              <w:autoSpaceDN/>
              <w:adjustRightInd/>
              <w:jc w:val="center"/>
              <w:rPr>
                <w:color w:val="000000"/>
                <w:sz w:val="20"/>
                <w:szCs w:val="20"/>
                <w:lang w:val="ka-GE" w:eastAsia="en-US"/>
              </w:rPr>
            </w:pPr>
            <w:r w:rsidRPr="00B04D45">
              <w:rPr>
                <w:color w:val="000000"/>
                <w:sz w:val="20"/>
                <w:szCs w:val="20"/>
                <w:lang w:val="ka-GE" w:eastAsia="en-US"/>
              </w:rPr>
              <w:t xml:space="preserve">12 </w:t>
            </w:r>
            <w:r w:rsidRPr="00B04D45">
              <w:rPr>
                <w:rFonts w:ascii="Sylfaen" w:hAnsi="Sylfaen" w:cs="Sylfaen"/>
                <w:color w:val="000000"/>
                <w:sz w:val="20"/>
                <w:szCs w:val="20"/>
                <w:lang w:val="ka-GE" w:eastAsia="en-US"/>
              </w:rPr>
              <w:t>თვე</w:t>
            </w:r>
          </w:p>
        </w:tc>
        <w:tc>
          <w:tcPr>
            <w:tcW w:w="822" w:type="pct"/>
            <w:tcBorders>
              <w:top w:val="single" w:sz="4" w:space="0" w:color="auto"/>
              <w:left w:val="single" w:sz="4" w:space="0" w:color="auto"/>
              <w:bottom w:val="single" w:sz="4" w:space="0" w:color="auto"/>
              <w:right w:val="single" w:sz="4" w:space="0" w:color="auto"/>
            </w:tcBorders>
          </w:tcPr>
          <w:p w14:paraId="410E6924" w14:textId="77777777" w:rsidR="00CE250A" w:rsidRPr="00B04D45" w:rsidRDefault="00CE250A" w:rsidP="000271A7">
            <w:pPr>
              <w:widowControl/>
              <w:autoSpaceDE/>
              <w:autoSpaceDN/>
              <w:adjustRightInd/>
              <w:jc w:val="center"/>
              <w:rPr>
                <w:color w:val="000000"/>
                <w:sz w:val="20"/>
                <w:szCs w:val="20"/>
                <w:lang w:val="ka-GE" w:eastAsia="en-US"/>
              </w:rPr>
            </w:pPr>
          </w:p>
        </w:tc>
        <w:tc>
          <w:tcPr>
            <w:tcW w:w="904" w:type="pct"/>
            <w:tcBorders>
              <w:top w:val="single" w:sz="4" w:space="0" w:color="auto"/>
              <w:left w:val="single" w:sz="4" w:space="0" w:color="auto"/>
              <w:bottom w:val="single" w:sz="4" w:space="0" w:color="auto"/>
              <w:right w:val="single" w:sz="4" w:space="0" w:color="auto"/>
            </w:tcBorders>
          </w:tcPr>
          <w:p w14:paraId="6DF2E4B7" w14:textId="013DF5E1" w:rsidR="00CE250A" w:rsidRPr="001B4536" w:rsidRDefault="00CE250A" w:rsidP="000271A7">
            <w:pPr>
              <w:widowControl/>
              <w:autoSpaceDE/>
              <w:autoSpaceDN/>
              <w:adjustRightInd/>
              <w:jc w:val="center"/>
              <w:rPr>
                <w:rFonts w:ascii="Sylfaen" w:hAnsi="Sylfaen"/>
                <w:color w:val="000000"/>
                <w:sz w:val="22"/>
                <w:szCs w:val="22"/>
                <w:lang w:val="ka-GE" w:eastAsia="en-US"/>
              </w:rPr>
            </w:pPr>
          </w:p>
        </w:tc>
      </w:tr>
      <w:tr w:rsidR="00CE250A" w:rsidRPr="001B4536" w14:paraId="48AA85AB" w14:textId="77777777" w:rsidTr="00F92162">
        <w:trPr>
          <w:trHeight w:val="358"/>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55FBB9AD" w14:textId="1C1C9556" w:rsidR="00CE250A" w:rsidRPr="001B4536" w:rsidRDefault="00CE250A"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6</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350F0760" w14:textId="69E636E3" w:rsidR="00CE250A" w:rsidRPr="00B04D45" w:rsidRDefault="00CE250A" w:rsidP="002C082C">
            <w:pPr>
              <w:rPr>
                <w:sz w:val="20"/>
                <w:szCs w:val="20"/>
                <w:lang w:val="ka-GE"/>
              </w:rPr>
            </w:pPr>
            <w:r w:rsidRPr="00B04D45">
              <w:rPr>
                <w:rFonts w:ascii="Sylfaen" w:hAnsi="Sylfaen" w:cs="Sylfaen"/>
                <w:sz w:val="20"/>
                <w:szCs w:val="20"/>
                <w:lang w:val="ka-GE"/>
              </w:rPr>
              <w:t>კლიენტთა</w:t>
            </w:r>
            <w:r w:rsidRPr="00B04D45">
              <w:rPr>
                <w:sz w:val="20"/>
                <w:szCs w:val="20"/>
                <w:lang w:val="ka-GE"/>
              </w:rPr>
              <w:t xml:space="preserve"> </w:t>
            </w:r>
            <w:r w:rsidRPr="00B04D45">
              <w:rPr>
                <w:rFonts w:ascii="Sylfaen" w:hAnsi="Sylfaen" w:cs="Sylfaen"/>
                <w:sz w:val="20"/>
                <w:szCs w:val="20"/>
                <w:lang w:val="ka-GE"/>
              </w:rPr>
              <w:t>მომახურების</w:t>
            </w:r>
            <w:r w:rsidRPr="00B04D45">
              <w:rPr>
                <w:sz w:val="20"/>
                <w:szCs w:val="20"/>
                <w:lang w:val="ka-GE"/>
              </w:rPr>
              <w:t xml:space="preserve"> </w:t>
            </w:r>
            <w:r w:rsidRPr="00B04D45">
              <w:rPr>
                <w:rFonts w:ascii="Sylfaen" w:hAnsi="Sylfaen" w:cs="Sylfaen"/>
                <w:sz w:val="20"/>
                <w:szCs w:val="20"/>
                <w:lang w:val="ka-GE"/>
              </w:rPr>
              <w:t>ცენტრი</w:t>
            </w:r>
            <w:r w:rsidRPr="00B04D45">
              <w:rPr>
                <w:sz w:val="20"/>
                <w:szCs w:val="20"/>
                <w:lang w:val="ka-GE"/>
              </w:rPr>
              <w:t xml:space="preserve"> </w:t>
            </w:r>
            <w:r w:rsidRPr="00B04D45">
              <w:rPr>
                <w:rFonts w:ascii="Sylfaen" w:hAnsi="Sylfaen" w:cs="Sylfaen"/>
                <w:sz w:val="20"/>
                <w:szCs w:val="20"/>
                <w:lang w:val="ka-GE"/>
              </w:rPr>
              <w:t>ვარკეთილი</w:t>
            </w:r>
            <w:r w:rsidRPr="00B04D45">
              <w:rPr>
                <w:sz w:val="20"/>
                <w:szCs w:val="20"/>
                <w:lang w:val="ka-GE"/>
              </w:rPr>
              <w:t xml:space="preserve">: </w:t>
            </w:r>
            <w:r w:rsidRPr="00B04D45">
              <w:rPr>
                <w:rFonts w:ascii="Sylfaen" w:hAnsi="Sylfaen" w:cs="Sylfaen"/>
                <w:sz w:val="20"/>
                <w:szCs w:val="20"/>
                <w:lang w:val="ka-GE"/>
              </w:rPr>
              <w:t>ი</w:t>
            </w:r>
            <w:r w:rsidRPr="00B04D45">
              <w:rPr>
                <w:sz w:val="20"/>
                <w:szCs w:val="20"/>
                <w:lang w:val="ka-GE"/>
              </w:rPr>
              <w:t>.</w:t>
            </w:r>
            <w:r w:rsidRPr="00B04D45">
              <w:rPr>
                <w:rFonts w:ascii="Sylfaen" w:hAnsi="Sylfaen" w:cs="Sylfaen"/>
                <w:sz w:val="20"/>
                <w:szCs w:val="20"/>
                <w:lang w:val="ka-GE"/>
              </w:rPr>
              <w:t>სუხიშვილის</w:t>
            </w:r>
            <w:r w:rsidRPr="00B04D45">
              <w:rPr>
                <w:sz w:val="20"/>
                <w:szCs w:val="20"/>
                <w:lang w:val="ka-GE"/>
              </w:rPr>
              <w:t xml:space="preserve"> </w:t>
            </w:r>
            <w:r>
              <w:rPr>
                <w:color w:val="000000"/>
                <w:sz w:val="22"/>
                <w:szCs w:val="22"/>
                <w:lang w:eastAsia="en-US"/>
              </w:rPr>
              <w:t>№</w:t>
            </w:r>
            <w:r w:rsidRPr="00B04D45">
              <w:rPr>
                <w:sz w:val="20"/>
                <w:szCs w:val="20"/>
                <w:lang w:val="ka-GE"/>
              </w:rPr>
              <w:t>5</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1C9ACC70" w14:textId="28943DC0" w:rsidR="00CE250A" w:rsidRPr="00B04D45" w:rsidRDefault="00CE250A" w:rsidP="000271A7">
            <w:pPr>
              <w:widowControl/>
              <w:autoSpaceDE/>
              <w:autoSpaceDN/>
              <w:adjustRightInd/>
              <w:jc w:val="center"/>
              <w:rPr>
                <w:color w:val="000000"/>
                <w:sz w:val="20"/>
                <w:szCs w:val="20"/>
                <w:lang w:val="ka-GE" w:eastAsia="en-US"/>
              </w:rPr>
            </w:pPr>
            <w:r w:rsidRPr="00B04D45">
              <w:rPr>
                <w:color w:val="000000"/>
                <w:sz w:val="20"/>
                <w:szCs w:val="20"/>
                <w:lang w:val="ka-GE" w:eastAsia="en-US"/>
              </w:rPr>
              <w:t xml:space="preserve">12 </w:t>
            </w:r>
            <w:r w:rsidRPr="00B04D45">
              <w:rPr>
                <w:rFonts w:ascii="Sylfaen" w:hAnsi="Sylfaen" w:cs="Sylfaen"/>
                <w:color w:val="000000"/>
                <w:sz w:val="20"/>
                <w:szCs w:val="20"/>
                <w:lang w:val="ka-GE" w:eastAsia="en-US"/>
              </w:rPr>
              <w:t>თვე</w:t>
            </w:r>
          </w:p>
        </w:tc>
        <w:tc>
          <w:tcPr>
            <w:tcW w:w="822" w:type="pct"/>
            <w:tcBorders>
              <w:top w:val="single" w:sz="4" w:space="0" w:color="auto"/>
              <w:left w:val="single" w:sz="4" w:space="0" w:color="auto"/>
              <w:bottom w:val="single" w:sz="4" w:space="0" w:color="auto"/>
              <w:right w:val="single" w:sz="4" w:space="0" w:color="auto"/>
            </w:tcBorders>
          </w:tcPr>
          <w:p w14:paraId="36CE3501" w14:textId="77777777" w:rsidR="00CE250A" w:rsidRPr="00B04D45" w:rsidRDefault="00CE250A" w:rsidP="000271A7">
            <w:pPr>
              <w:widowControl/>
              <w:autoSpaceDE/>
              <w:autoSpaceDN/>
              <w:adjustRightInd/>
              <w:jc w:val="center"/>
              <w:rPr>
                <w:color w:val="000000"/>
                <w:sz w:val="20"/>
                <w:szCs w:val="20"/>
                <w:lang w:val="ka-GE" w:eastAsia="en-US"/>
              </w:rPr>
            </w:pPr>
          </w:p>
        </w:tc>
        <w:tc>
          <w:tcPr>
            <w:tcW w:w="904" w:type="pct"/>
            <w:tcBorders>
              <w:top w:val="single" w:sz="4" w:space="0" w:color="auto"/>
              <w:left w:val="single" w:sz="4" w:space="0" w:color="auto"/>
              <w:bottom w:val="single" w:sz="4" w:space="0" w:color="auto"/>
              <w:right w:val="single" w:sz="4" w:space="0" w:color="auto"/>
            </w:tcBorders>
          </w:tcPr>
          <w:p w14:paraId="2CB81399" w14:textId="60E470F4" w:rsidR="00CE250A" w:rsidRPr="001B4536" w:rsidRDefault="00CE250A" w:rsidP="000271A7">
            <w:pPr>
              <w:widowControl/>
              <w:autoSpaceDE/>
              <w:autoSpaceDN/>
              <w:adjustRightInd/>
              <w:jc w:val="center"/>
              <w:rPr>
                <w:rFonts w:ascii="Sylfaen" w:hAnsi="Sylfaen"/>
                <w:color w:val="000000"/>
                <w:sz w:val="22"/>
                <w:szCs w:val="22"/>
                <w:lang w:val="ka-GE" w:eastAsia="en-US"/>
              </w:rPr>
            </w:pPr>
          </w:p>
        </w:tc>
      </w:tr>
      <w:tr w:rsidR="00CE250A" w:rsidRPr="001B4536" w14:paraId="73AE0607" w14:textId="77777777" w:rsidTr="00CE250A">
        <w:trPr>
          <w:trHeight w:val="466"/>
        </w:trPr>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5E5D686" w14:textId="30F5C108" w:rsidR="00CE250A" w:rsidRDefault="00CE250A" w:rsidP="000271A7">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7</w:t>
            </w: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5D638BC6" w14:textId="4A4AB16C" w:rsidR="00CE250A" w:rsidRPr="00B04D45" w:rsidRDefault="00CE250A" w:rsidP="002C082C">
            <w:pPr>
              <w:rPr>
                <w:sz w:val="20"/>
                <w:szCs w:val="20"/>
                <w:lang w:val="ka-GE"/>
              </w:rPr>
            </w:pPr>
            <w:r w:rsidRPr="00B04D45">
              <w:rPr>
                <w:rFonts w:ascii="Sylfaen" w:hAnsi="Sylfaen" w:cs="Sylfaen"/>
                <w:sz w:val="20"/>
                <w:szCs w:val="20"/>
                <w:lang w:val="ka-GE"/>
              </w:rPr>
              <w:t>კლიენტთა</w:t>
            </w:r>
            <w:r w:rsidRPr="00B04D45">
              <w:rPr>
                <w:sz w:val="20"/>
                <w:szCs w:val="20"/>
                <w:lang w:val="ka-GE"/>
              </w:rPr>
              <w:t xml:space="preserve"> </w:t>
            </w:r>
            <w:r w:rsidRPr="00B04D45">
              <w:rPr>
                <w:rFonts w:ascii="Sylfaen" w:hAnsi="Sylfaen" w:cs="Sylfaen"/>
                <w:sz w:val="20"/>
                <w:szCs w:val="20"/>
                <w:lang w:val="ka-GE"/>
              </w:rPr>
              <w:t>მომახურების</w:t>
            </w:r>
            <w:r w:rsidRPr="00B04D45">
              <w:rPr>
                <w:sz w:val="20"/>
                <w:szCs w:val="20"/>
                <w:lang w:val="ka-GE"/>
              </w:rPr>
              <w:t xml:space="preserve"> </w:t>
            </w:r>
            <w:r w:rsidRPr="00B04D45">
              <w:rPr>
                <w:rFonts w:ascii="Sylfaen" w:hAnsi="Sylfaen" w:cs="Sylfaen"/>
                <w:sz w:val="20"/>
                <w:szCs w:val="20"/>
                <w:lang w:val="ka-GE"/>
              </w:rPr>
              <w:t>ცენტრი</w:t>
            </w:r>
            <w:r w:rsidRPr="00B04D45">
              <w:rPr>
                <w:sz w:val="20"/>
                <w:szCs w:val="20"/>
                <w:lang w:val="ka-GE"/>
              </w:rPr>
              <w:t xml:space="preserve">: </w:t>
            </w:r>
            <w:r w:rsidRPr="00B04D45">
              <w:rPr>
                <w:rFonts w:ascii="Sylfaen" w:hAnsi="Sylfaen" w:cs="Sylfaen"/>
                <w:sz w:val="20"/>
                <w:szCs w:val="20"/>
                <w:lang w:val="ka-GE"/>
              </w:rPr>
              <w:t>მთაწმინდის</w:t>
            </w:r>
            <w:r w:rsidRPr="00B04D45">
              <w:rPr>
                <w:sz w:val="20"/>
                <w:szCs w:val="20"/>
                <w:lang w:val="ka-GE"/>
              </w:rPr>
              <w:t xml:space="preserve"> </w:t>
            </w:r>
            <w:r w:rsidRPr="00B04D45">
              <w:rPr>
                <w:rFonts w:ascii="Sylfaen" w:hAnsi="Sylfaen" w:cs="Sylfaen"/>
                <w:sz w:val="20"/>
                <w:szCs w:val="20"/>
                <w:lang w:val="ka-GE"/>
              </w:rPr>
              <w:t>რაიონი</w:t>
            </w:r>
            <w:r w:rsidRPr="00B04D45">
              <w:rPr>
                <w:sz w:val="20"/>
                <w:szCs w:val="20"/>
                <w:lang w:val="ka-GE"/>
              </w:rPr>
              <w:t xml:space="preserve"> </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4EF61481" w14:textId="341C785B" w:rsidR="00CE250A" w:rsidRPr="00B04D45" w:rsidRDefault="00F92162" w:rsidP="000271A7">
            <w:pPr>
              <w:widowControl/>
              <w:autoSpaceDE/>
              <w:autoSpaceDN/>
              <w:adjustRightInd/>
              <w:jc w:val="center"/>
              <w:rPr>
                <w:color w:val="000000"/>
                <w:sz w:val="20"/>
                <w:szCs w:val="20"/>
                <w:lang w:val="ka-GE" w:eastAsia="en-US"/>
              </w:rPr>
            </w:pPr>
            <w:r>
              <w:rPr>
                <w:color w:val="000000"/>
                <w:sz w:val="20"/>
                <w:szCs w:val="20"/>
                <w:lang w:eastAsia="en-US"/>
              </w:rPr>
              <w:t xml:space="preserve">5 </w:t>
            </w:r>
            <w:r w:rsidR="00CE250A" w:rsidRPr="00B04D45">
              <w:rPr>
                <w:rFonts w:ascii="Sylfaen" w:hAnsi="Sylfaen" w:cs="Sylfaen"/>
                <w:color w:val="000000"/>
                <w:sz w:val="20"/>
                <w:szCs w:val="20"/>
                <w:lang w:val="ka-GE" w:eastAsia="en-US"/>
              </w:rPr>
              <w:t>თვე</w:t>
            </w:r>
          </w:p>
        </w:tc>
        <w:tc>
          <w:tcPr>
            <w:tcW w:w="822" w:type="pct"/>
            <w:tcBorders>
              <w:top w:val="single" w:sz="4" w:space="0" w:color="auto"/>
              <w:left w:val="single" w:sz="4" w:space="0" w:color="auto"/>
              <w:bottom w:val="single" w:sz="4" w:space="0" w:color="auto"/>
              <w:right w:val="single" w:sz="4" w:space="0" w:color="auto"/>
            </w:tcBorders>
          </w:tcPr>
          <w:p w14:paraId="2D5793BF" w14:textId="77777777" w:rsidR="00CE250A" w:rsidRPr="00B04D45" w:rsidRDefault="00CE250A" w:rsidP="000271A7">
            <w:pPr>
              <w:widowControl/>
              <w:autoSpaceDE/>
              <w:autoSpaceDN/>
              <w:adjustRightInd/>
              <w:jc w:val="center"/>
              <w:rPr>
                <w:color w:val="000000"/>
                <w:sz w:val="20"/>
                <w:szCs w:val="20"/>
                <w:lang w:val="ka-GE" w:eastAsia="en-US"/>
              </w:rPr>
            </w:pPr>
          </w:p>
        </w:tc>
        <w:tc>
          <w:tcPr>
            <w:tcW w:w="904" w:type="pct"/>
            <w:tcBorders>
              <w:top w:val="single" w:sz="4" w:space="0" w:color="auto"/>
              <w:left w:val="single" w:sz="4" w:space="0" w:color="auto"/>
              <w:bottom w:val="single" w:sz="4" w:space="0" w:color="auto"/>
              <w:right w:val="single" w:sz="4" w:space="0" w:color="auto"/>
            </w:tcBorders>
          </w:tcPr>
          <w:p w14:paraId="517D7014" w14:textId="1FD44494" w:rsidR="00CE250A" w:rsidRPr="001B4536" w:rsidRDefault="00CE250A" w:rsidP="000271A7">
            <w:pPr>
              <w:widowControl/>
              <w:autoSpaceDE/>
              <w:autoSpaceDN/>
              <w:adjustRightInd/>
              <w:jc w:val="center"/>
              <w:rPr>
                <w:rFonts w:ascii="Sylfaen" w:hAnsi="Sylfaen"/>
                <w:color w:val="000000"/>
                <w:sz w:val="22"/>
                <w:szCs w:val="22"/>
                <w:lang w:val="ka-GE" w:eastAsia="en-US"/>
              </w:rPr>
            </w:pP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5388801D" w14:textId="1784F1D9" w:rsidR="00EA4523" w:rsidRPr="001B4536" w:rsidRDefault="00CE250A" w:rsidP="00EA4523">
      <w:pPr>
        <w:widowControl/>
        <w:autoSpaceDE/>
        <w:autoSpaceDN/>
        <w:adjustRightInd/>
        <w:contextualSpacing/>
        <w:jc w:val="both"/>
        <w:outlineLvl w:val="0"/>
        <w:rPr>
          <w:rFonts w:ascii="Sylfaen" w:hAnsi="Sylfaen"/>
          <w:sz w:val="22"/>
          <w:szCs w:val="22"/>
          <w:lang w:val="ka-GE"/>
        </w:rPr>
      </w:pPr>
      <w:r>
        <w:rPr>
          <w:rFonts w:ascii="Sylfaen" w:hAnsi="Sylfaen"/>
          <w:b/>
          <w:sz w:val="22"/>
          <w:szCs w:val="22"/>
          <w:u w:val="single"/>
          <w:lang w:val="ka-GE"/>
        </w:rPr>
        <w:t xml:space="preserve">მომსახურების </w:t>
      </w:r>
      <w:r w:rsidR="00803DED" w:rsidRPr="001B4536">
        <w:rPr>
          <w:rFonts w:ascii="Sylfaen" w:hAnsi="Sylfaen"/>
          <w:b/>
          <w:sz w:val="22"/>
          <w:szCs w:val="22"/>
          <w:u w:val="single"/>
          <w:lang w:val="ka-GE"/>
        </w:rPr>
        <w:t>მიწოდების ადგილი</w:t>
      </w:r>
      <w:r w:rsidR="00EA4523" w:rsidRPr="001B4536">
        <w:rPr>
          <w:rFonts w:ascii="Sylfaen" w:hAnsi="Sylfaen"/>
          <w:b/>
          <w:sz w:val="22"/>
          <w:szCs w:val="22"/>
          <w:u w:val="single"/>
          <w:lang w:val="ka-GE"/>
        </w:rPr>
        <w:t>:</w:t>
      </w:r>
      <w:r w:rsidR="00803DED" w:rsidRPr="001B4536">
        <w:rPr>
          <w:rFonts w:ascii="Sylfaen" w:hAnsi="Sylfaen"/>
          <w:b/>
          <w:sz w:val="22"/>
          <w:szCs w:val="22"/>
          <w:u w:val="single"/>
          <w:lang w:val="ka-GE"/>
        </w:rPr>
        <w:t xml:space="preserve"> ტექნიკური დავალების თანახმად </w:t>
      </w:r>
    </w:p>
    <w:p w14:paraId="36A7A7BC" w14:textId="77777777" w:rsidR="00EA4523" w:rsidRPr="001B4536" w:rsidRDefault="00EA4523" w:rsidP="00EA4523">
      <w:pPr>
        <w:widowControl/>
        <w:autoSpaceDE/>
        <w:autoSpaceDN/>
        <w:adjustRightInd/>
        <w:contextualSpacing/>
        <w:jc w:val="both"/>
        <w:outlineLvl w:val="0"/>
        <w:rPr>
          <w:rFonts w:ascii="Sylfaen" w:hAnsi="Sylfaen"/>
          <w:sz w:val="22"/>
          <w:szCs w:val="22"/>
          <w:lang w:val="ka-GE"/>
        </w:rPr>
      </w:pPr>
    </w:p>
    <w:p w14:paraId="58DAB0E9" w14:textId="6D90E331" w:rsidR="00EA4523" w:rsidRPr="001B4536" w:rsidRDefault="00CE250A" w:rsidP="00EA4523">
      <w:pPr>
        <w:widowControl/>
        <w:autoSpaceDE/>
        <w:autoSpaceDN/>
        <w:adjustRightInd/>
        <w:contextualSpacing/>
        <w:jc w:val="both"/>
        <w:outlineLvl w:val="0"/>
        <w:rPr>
          <w:rFonts w:ascii="Sylfaen" w:hAnsi="Sylfaen"/>
          <w:b/>
          <w:sz w:val="22"/>
          <w:szCs w:val="22"/>
          <w:u w:val="single"/>
          <w:lang w:val="ka-GE"/>
        </w:rPr>
      </w:pPr>
      <w:r>
        <w:rPr>
          <w:rFonts w:ascii="Sylfaen" w:hAnsi="Sylfaen"/>
          <w:b/>
          <w:sz w:val="22"/>
          <w:szCs w:val="22"/>
          <w:u w:val="single"/>
          <w:lang w:val="ka-GE"/>
        </w:rPr>
        <w:t xml:space="preserve">მომსახურების </w:t>
      </w:r>
      <w:r w:rsidRPr="001B4536">
        <w:rPr>
          <w:rFonts w:ascii="Sylfaen" w:hAnsi="Sylfaen"/>
          <w:b/>
          <w:sz w:val="22"/>
          <w:szCs w:val="22"/>
          <w:u w:val="single"/>
          <w:lang w:val="ka-GE"/>
        </w:rPr>
        <w:t xml:space="preserve">მიწოდების </w:t>
      </w:r>
      <w:r w:rsidR="00803DED" w:rsidRPr="001B4536">
        <w:rPr>
          <w:rFonts w:ascii="Sylfaen" w:hAnsi="Sylfaen"/>
          <w:b/>
          <w:sz w:val="22"/>
          <w:szCs w:val="22"/>
          <w:u w:val="single"/>
          <w:lang w:val="ka-GE"/>
        </w:rPr>
        <w:t>ვადა</w:t>
      </w:r>
      <w:r w:rsidR="00EA4523" w:rsidRPr="001B4536">
        <w:rPr>
          <w:rFonts w:ascii="Sylfaen" w:hAnsi="Sylfaen"/>
          <w:b/>
          <w:sz w:val="22"/>
          <w:szCs w:val="22"/>
          <w:u w:val="single"/>
          <w:lang w:val="ka-GE"/>
        </w:rPr>
        <w:t xml:space="preserve">: </w:t>
      </w:r>
      <w:r w:rsidR="00803DED" w:rsidRPr="001B4536">
        <w:rPr>
          <w:rFonts w:ascii="Sylfaen" w:hAnsi="Sylfaen"/>
          <w:b/>
          <w:sz w:val="22"/>
          <w:szCs w:val="22"/>
          <w:u w:val="single"/>
          <w:lang w:val="ka-GE"/>
        </w:rPr>
        <w:t>ტექნიკური დავალების თანახმად</w:t>
      </w:r>
    </w:p>
    <w:p w14:paraId="27FC48B0" w14:textId="77777777" w:rsidR="00B04D45" w:rsidRDefault="00B04D45" w:rsidP="00803DED">
      <w:pPr>
        <w:widowControl/>
        <w:autoSpaceDE/>
        <w:autoSpaceDN/>
        <w:adjustRightInd/>
        <w:contextualSpacing/>
        <w:jc w:val="both"/>
        <w:outlineLvl w:val="0"/>
        <w:rPr>
          <w:rFonts w:ascii="Sylfaen" w:hAnsi="Sylfaen"/>
          <w:b/>
          <w:sz w:val="22"/>
          <w:szCs w:val="22"/>
          <w:u w:val="single"/>
          <w:lang w:val="ka-GE"/>
        </w:rPr>
      </w:pPr>
    </w:p>
    <w:p w14:paraId="06CA18AE" w14:textId="7E235DCA" w:rsidR="00EA4523" w:rsidRPr="001B4536" w:rsidRDefault="00803DED" w:rsidP="00803DED">
      <w:pPr>
        <w:widowControl/>
        <w:autoSpaceDE/>
        <w:autoSpaceDN/>
        <w:adjustRightInd/>
        <w:contextualSpacing/>
        <w:jc w:val="both"/>
        <w:outlineLvl w:val="0"/>
        <w:rPr>
          <w:rFonts w:ascii="Sylfaen" w:hAnsi="Sylfaen"/>
          <w:b/>
          <w:sz w:val="22"/>
          <w:szCs w:val="22"/>
          <w:u w:val="single"/>
          <w:lang w:val="ka-GE"/>
        </w:rPr>
      </w:pPr>
      <w:r w:rsidRPr="001B4536">
        <w:rPr>
          <w:rFonts w:ascii="Sylfaen" w:hAnsi="Sylfaen"/>
          <w:b/>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Pr>
          <w:rFonts w:ascii="Sylfaen" w:hAnsi="Sylfaen"/>
          <w:b/>
          <w:sz w:val="22"/>
          <w:szCs w:val="22"/>
          <w:u w:val="single"/>
        </w:rPr>
        <w:t>№1</w:t>
      </w:r>
      <w:r w:rsidRPr="001B4536">
        <w:rPr>
          <w:rFonts w:ascii="Sylfaen" w:hAnsi="Sylfaen"/>
          <w:b/>
          <w:sz w:val="22"/>
          <w:szCs w:val="22"/>
          <w:u w:val="single"/>
          <w:lang w:val="ka-GE"/>
        </w:rPr>
        <w:t xml:space="preserve"> „ტექნიკური დავალება“ </w:t>
      </w:r>
    </w:p>
    <w:p w14:paraId="4F58CEBD" w14:textId="77777777" w:rsidR="005674CC" w:rsidRPr="001B4536" w:rsidRDefault="005674CC" w:rsidP="005674CC">
      <w:pPr>
        <w:pStyle w:val="af8"/>
        <w:spacing w:before="120" w:after="60"/>
        <w:ind w:left="851"/>
        <w:contextualSpacing w:val="0"/>
        <w:jc w:val="right"/>
        <w:outlineLvl w:val="0"/>
        <w:rPr>
          <w:rFonts w:ascii="Sylfaen" w:hAnsi="Sylfaen"/>
          <w:sz w:val="22"/>
          <w:szCs w:val="22"/>
          <w:lang w:val="ka-GE"/>
        </w:rPr>
      </w:pPr>
      <w:bookmarkStart w:id="104" w:name="_Toc422244217"/>
      <w:bookmarkEnd w:id="8"/>
      <w:bookmarkEnd w:id="9"/>
      <w:bookmarkEnd w:id="10"/>
      <w:bookmarkEnd w:id="11"/>
      <w:bookmarkEnd w:id="12"/>
      <w:bookmarkEnd w:id="13"/>
      <w:bookmarkEnd w:id="14"/>
      <w:bookmarkEnd w:id="15"/>
      <w:bookmarkEnd w:id="103"/>
    </w:p>
    <w:p w14:paraId="25A32C35" w14:textId="77777777" w:rsidR="005674CC" w:rsidRPr="001B4536" w:rsidRDefault="005674CC" w:rsidP="005674CC">
      <w:pPr>
        <w:pStyle w:val="af8"/>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af8"/>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af8"/>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af8"/>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af8"/>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af8"/>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af8"/>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af8"/>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af8"/>
        <w:spacing w:before="120" w:after="60"/>
        <w:ind w:left="851"/>
        <w:contextualSpacing w:val="0"/>
        <w:jc w:val="right"/>
        <w:outlineLvl w:val="0"/>
        <w:rPr>
          <w:rFonts w:ascii="Sylfaen" w:hAnsi="Sylfaen"/>
          <w:sz w:val="22"/>
          <w:szCs w:val="22"/>
          <w:lang w:val="ka-GE"/>
        </w:rPr>
      </w:pPr>
    </w:p>
    <w:p w14:paraId="11DD5E4E" w14:textId="74778B62" w:rsidR="00CE250A" w:rsidRDefault="00CE250A" w:rsidP="005674CC">
      <w:pPr>
        <w:pStyle w:val="af8"/>
        <w:spacing w:before="120" w:after="60"/>
        <w:ind w:left="851"/>
        <w:contextualSpacing w:val="0"/>
        <w:jc w:val="right"/>
        <w:outlineLvl w:val="0"/>
        <w:rPr>
          <w:rFonts w:ascii="Sylfaen" w:hAnsi="Sylfaen"/>
          <w:sz w:val="22"/>
          <w:szCs w:val="22"/>
          <w:lang w:val="ka-GE"/>
        </w:rPr>
      </w:pPr>
    </w:p>
    <w:p w14:paraId="292B1F85" w14:textId="77777777" w:rsidR="00CE250A" w:rsidRPr="001B4536" w:rsidRDefault="00CE250A" w:rsidP="005674CC">
      <w:pPr>
        <w:pStyle w:val="af8"/>
        <w:spacing w:before="120" w:after="60"/>
        <w:ind w:left="851"/>
        <w:contextualSpacing w:val="0"/>
        <w:jc w:val="right"/>
        <w:outlineLvl w:val="0"/>
        <w:rPr>
          <w:rFonts w:ascii="Sylfaen" w:hAnsi="Sylfaen"/>
          <w:sz w:val="22"/>
          <w:szCs w:val="22"/>
          <w:lang w:val="ka-GE"/>
        </w:rPr>
      </w:pPr>
    </w:p>
    <w:p w14:paraId="299161B3" w14:textId="5BBFA818" w:rsidR="005674CC" w:rsidRPr="001B4536" w:rsidRDefault="005674CC" w:rsidP="005674CC">
      <w:pPr>
        <w:pStyle w:val="af8"/>
        <w:spacing w:before="120" w:after="60"/>
        <w:ind w:left="851"/>
        <w:contextualSpacing w:val="0"/>
        <w:jc w:val="right"/>
        <w:outlineLvl w:val="0"/>
        <w:rPr>
          <w:rFonts w:ascii="Sylfaen" w:hAnsi="Sylfaen"/>
          <w:b/>
          <w:sz w:val="22"/>
          <w:szCs w:val="22"/>
          <w:lang w:val="ka-GE"/>
        </w:rPr>
      </w:pPr>
      <w:r w:rsidRPr="001B4536">
        <w:rPr>
          <w:rFonts w:ascii="Sylfaen" w:hAnsi="Sylfaen"/>
          <w:b/>
          <w:bCs/>
          <w:sz w:val="22"/>
          <w:szCs w:val="22"/>
          <w:lang w:val="ka-GE"/>
        </w:rPr>
        <w:lastRenderedPageBreak/>
        <w:t>თავი</w:t>
      </w:r>
      <w:r w:rsidR="00EA4523" w:rsidRPr="001B4536">
        <w:rPr>
          <w:rFonts w:ascii="Sylfaen" w:hAnsi="Sylfaen"/>
          <w:b/>
          <w:bCs/>
          <w:sz w:val="22"/>
          <w:szCs w:val="22"/>
          <w:lang w:val="ka-GE"/>
        </w:rPr>
        <w:t xml:space="preserve"> №8 </w:t>
      </w:r>
      <w:bookmarkEnd w:id="104"/>
      <w:r w:rsidRPr="001B4536">
        <w:rPr>
          <w:rFonts w:ascii="Sylfaen" w:hAnsi="Sylfaen"/>
          <w:b/>
          <w:bCs/>
          <w:sz w:val="22"/>
          <w:szCs w:val="22"/>
          <w:lang w:val="ka-GE"/>
        </w:rPr>
        <w:t>საექსპერტო</w:t>
      </w:r>
      <w:r w:rsidRPr="001B4536">
        <w:rPr>
          <w:rFonts w:ascii="Sylfaen" w:hAnsi="Sylfaen"/>
          <w:b/>
          <w:sz w:val="22"/>
          <w:szCs w:val="22"/>
          <w:lang w:val="ka-GE"/>
        </w:rPr>
        <w:t xml:space="preserve"> შეფასების სახელმძღვანელო </w:t>
      </w:r>
    </w:p>
    <w:p w14:paraId="297EDDB0" w14:textId="77777777" w:rsidR="00EA4523" w:rsidRPr="001B4536" w:rsidRDefault="00EA4523" w:rsidP="00EA4523">
      <w:pPr>
        <w:contextualSpacing/>
        <w:jc w:val="both"/>
        <w:rPr>
          <w:rFonts w:ascii="Sylfaen" w:hAnsi="Sylfaen"/>
          <w:sz w:val="22"/>
          <w:szCs w:val="22"/>
          <w:lang w:val="ka-GE"/>
        </w:rPr>
      </w:pPr>
    </w:p>
    <w:p w14:paraId="6A5A545B" w14:textId="77777777" w:rsidR="005674CC" w:rsidRPr="001B4536" w:rsidRDefault="005674CC" w:rsidP="005674CC">
      <w:pPr>
        <w:ind w:firstLine="720"/>
        <w:jc w:val="both"/>
        <w:rPr>
          <w:rStyle w:val="FontStyle128"/>
          <w:rFonts w:ascii="Sylfaen" w:hAnsi="Sylfaen"/>
          <w:sz w:val="22"/>
          <w:szCs w:val="22"/>
          <w:lang w:val="ka-GE"/>
        </w:rPr>
      </w:pPr>
      <w:r w:rsidRPr="001B4536">
        <w:rPr>
          <w:rStyle w:val="FontStyle128"/>
          <w:rFonts w:ascii="Sylfaen" w:hAnsi="Sylfaen"/>
          <w:sz w:val="22"/>
          <w:szCs w:val="22"/>
          <w:lang w:val="ka-GE"/>
        </w:rPr>
        <w:t xml:space="preserve">შესყიდვების პროცედურის ჩატარების შემდეგი პირობები წარმოადგენს წინამდებარე შესყიდვების დოკუმენტაციის განუყოფელ ნაწილს, აზუსტებს და ავსებს შესყიდვების დოკუმენტაციის სხვა თავების დებულებებს. </w:t>
      </w:r>
    </w:p>
    <w:p w14:paraId="6BDB7B81" w14:textId="7EAC9824" w:rsidR="00EA4523" w:rsidRPr="001B4536" w:rsidRDefault="00456377" w:rsidP="00364368">
      <w:pPr>
        <w:pStyle w:val="10"/>
        <w:keepNext w:val="0"/>
        <w:numPr>
          <w:ilvl w:val="0"/>
          <w:numId w:val="12"/>
        </w:numPr>
        <w:tabs>
          <w:tab w:val="clear" w:pos="432"/>
        </w:tabs>
        <w:autoSpaceDE/>
        <w:autoSpaceDN/>
        <w:adjustRightInd/>
        <w:ind w:left="0" w:firstLine="0"/>
        <w:contextualSpacing/>
        <w:rPr>
          <w:rFonts w:ascii="Sylfaen" w:hAnsi="Sylfaen" w:cs="Times New Roman"/>
          <w:sz w:val="22"/>
          <w:szCs w:val="22"/>
          <w:u w:val="single"/>
          <w:lang w:val="ka-GE"/>
        </w:rPr>
      </w:pPr>
      <w:bookmarkStart w:id="105" w:name="_Toc297628859"/>
      <w:r w:rsidRPr="001B4536">
        <w:rPr>
          <w:rFonts w:ascii="Sylfaen" w:hAnsi="Sylfaen" w:cs="Times New Roman"/>
          <w:sz w:val="22"/>
          <w:szCs w:val="22"/>
          <w:u w:val="single"/>
          <w:lang w:val="ka-GE"/>
        </w:rPr>
        <w:t xml:space="preserve">ტერმინები და განსაზღვრებები </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3"/>
        <w:gridCol w:w="6625"/>
      </w:tblGrid>
      <w:tr w:rsidR="00EA4523" w:rsidRPr="001B4536" w14:paraId="241D7858" w14:textId="77777777" w:rsidTr="00EA4523">
        <w:tc>
          <w:tcPr>
            <w:tcW w:w="1509" w:type="pct"/>
            <w:shd w:val="clear" w:color="auto" w:fill="CCCCCC"/>
          </w:tcPr>
          <w:p w14:paraId="5E1E020B" w14:textId="1FD588F8" w:rsidR="00EA4523" w:rsidRPr="001B4536" w:rsidRDefault="00456377" w:rsidP="00EA4523">
            <w:pPr>
              <w:pStyle w:val="2"/>
              <w:keepNext w:val="0"/>
              <w:widowControl w:val="0"/>
              <w:numPr>
                <w:ilvl w:val="0"/>
                <w:numId w:val="0"/>
              </w:numPr>
              <w:spacing w:before="0" w:after="0"/>
              <w:contextualSpacing/>
              <w:jc w:val="center"/>
              <w:rPr>
                <w:rFonts w:ascii="Sylfaen" w:hAnsi="Sylfaen"/>
                <w:b/>
                <w:sz w:val="22"/>
                <w:szCs w:val="22"/>
                <w:lang w:val="ka-GE"/>
              </w:rPr>
            </w:pPr>
            <w:r w:rsidRPr="001B4536">
              <w:rPr>
                <w:rFonts w:ascii="Sylfaen" w:hAnsi="Sylfaen"/>
                <w:b/>
                <w:sz w:val="22"/>
                <w:szCs w:val="22"/>
                <w:lang w:val="ka-GE"/>
              </w:rPr>
              <w:t>ტერმინი/შემოკლება</w:t>
            </w:r>
          </w:p>
        </w:tc>
        <w:tc>
          <w:tcPr>
            <w:tcW w:w="3491" w:type="pct"/>
            <w:shd w:val="clear" w:color="auto" w:fill="CCCCCC"/>
          </w:tcPr>
          <w:p w14:paraId="40414C6B" w14:textId="40247460" w:rsidR="00EA4523" w:rsidRPr="001B4536" w:rsidRDefault="00456377" w:rsidP="00EA4523">
            <w:pPr>
              <w:pStyle w:val="2"/>
              <w:numPr>
                <w:ilvl w:val="0"/>
                <w:numId w:val="0"/>
              </w:numPr>
              <w:spacing w:before="0" w:after="0"/>
              <w:contextualSpacing/>
              <w:jc w:val="center"/>
              <w:rPr>
                <w:rFonts w:ascii="Sylfaen" w:hAnsi="Sylfaen"/>
                <w:b/>
                <w:sz w:val="22"/>
                <w:szCs w:val="22"/>
                <w:lang w:val="ka-GE"/>
              </w:rPr>
            </w:pPr>
            <w:r w:rsidRPr="001B4536">
              <w:rPr>
                <w:rFonts w:ascii="Sylfaen" w:hAnsi="Sylfaen"/>
                <w:b/>
                <w:sz w:val="22"/>
                <w:szCs w:val="22"/>
                <w:lang w:val="ka-GE"/>
              </w:rPr>
              <w:t>განსაზღვრება</w:t>
            </w:r>
            <w:r w:rsidR="00EA4523" w:rsidRPr="001B4536">
              <w:rPr>
                <w:rFonts w:ascii="Sylfaen" w:hAnsi="Sylfaen"/>
                <w:b/>
                <w:sz w:val="22"/>
                <w:szCs w:val="22"/>
                <w:lang w:val="ka-GE"/>
              </w:rPr>
              <w:t xml:space="preserve"> / </w:t>
            </w:r>
            <w:r w:rsidRPr="001B4536">
              <w:rPr>
                <w:rFonts w:ascii="Sylfaen" w:hAnsi="Sylfaen"/>
                <w:b/>
                <w:sz w:val="22"/>
                <w:szCs w:val="22"/>
                <w:lang w:val="ka-GE"/>
              </w:rPr>
              <w:t xml:space="preserve">განმარტება </w:t>
            </w:r>
          </w:p>
        </w:tc>
      </w:tr>
      <w:tr w:rsidR="00456377" w:rsidRPr="001B4536" w14:paraId="756A43EB" w14:textId="77777777" w:rsidTr="00EA4523">
        <w:tc>
          <w:tcPr>
            <w:tcW w:w="1509" w:type="pct"/>
            <w:vAlign w:val="center"/>
          </w:tcPr>
          <w:p w14:paraId="199E88C9" w14:textId="40E660CA"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 xml:space="preserve">საზოგადოება, შესყიდვის ორგანიზატორი </w:t>
            </w:r>
          </w:p>
        </w:tc>
        <w:tc>
          <w:tcPr>
            <w:tcW w:w="3491" w:type="pct"/>
          </w:tcPr>
          <w:p w14:paraId="71F23F10" w14:textId="17C79E9A" w:rsidR="00456377" w:rsidRPr="001B4536" w:rsidRDefault="00456377" w:rsidP="00456377">
            <w:pPr>
              <w:pStyle w:val="2"/>
              <w:numPr>
                <w:ilvl w:val="0"/>
                <w:numId w:val="0"/>
              </w:numPr>
              <w:spacing w:before="0" w:after="0"/>
              <w:contextualSpacing/>
              <w:jc w:val="both"/>
              <w:rPr>
                <w:rFonts w:ascii="Sylfaen" w:hAnsi="Sylfaen"/>
                <w:sz w:val="22"/>
                <w:szCs w:val="22"/>
                <w:lang w:val="ka-GE"/>
              </w:rPr>
            </w:pPr>
            <w:r w:rsidRPr="001B4536">
              <w:rPr>
                <w:rFonts w:ascii="Sylfaen" w:hAnsi="Sylfaen"/>
                <w:snapToGrid w:val="0"/>
                <w:sz w:val="22"/>
                <w:szCs w:val="22"/>
                <w:lang w:val="ka-GE"/>
              </w:rPr>
              <w:t>შპს „თელმიკო“</w:t>
            </w:r>
          </w:p>
        </w:tc>
      </w:tr>
      <w:tr w:rsidR="00456377" w:rsidRPr="001B4536" w14:paraId="169BC4A8" w14:textId="77777777" w:rsidTr="00EA4523">
        <w:tc>
          <w:tcPr>
            <w:tcW w:w="1509" w:type="pct"/>
            <w:vAlign w:val="center"/>
          </w:tcPr>
          <w:p w14:paraId="08BC78FF" w14:textId="0A9699D2"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 xml:space="preserve">შესყიდვების დოკუმენტაცია </w:t>
            </w:r>
          </w:p>
        </w:tc>
        <w:tc>
          <w:tcPr>
            <w:tcW w:w="3491" w:type="pct"/>
          </w:tcPr>
          <w:p w14:paraId="417A9465" w14:textId="63A85A4B" w:rsidR="00456377" w:rsidRPr="001B4536" w:rsidRDefault="00456377" w:rsidP="00456377">
            <w:pPr>
              <w:pStyle w:val="2"/>
              <w:numPr>
                <w:ilvl w:val="0"/>
                <w:numId w:val="0"/>
              </w:numPr>
              <w:spacing w:before="0" w:after="0"/>
              <w:jc w:val="both"/>
              <w:rPr>
                <w:rFonts w:ascii="Sylfaen" w:hAnsi="Sylfaen"/>
                <w:sz w:val="22"/>
                <w:szCs w:val="22"/>
                <w:lang w:val="ka-GE"/>
              </w:rPr>
            </w:pPr>
            <w:r w:rsidRPr="001B4536">
              <w:rPr>
                <w:rFonts w:ascii="Sylfaen" w:hAnsi="Sylfaen"/>
                <w:sz w:val="22"/>
                <w:szCs w:val="22"/>
                <w:lang w:val="ka-GE"/>
              </w:rPr>
              <w:t xml:space="preserve">დოკუმენტების კომპლექტი, რომელის შეიცავს ყველა აუცილებელ და საკმარის ინფორმაციას შესყიდვის საგნისა და მისი ჩატარების პირობების შესახებ </w:t>
            </w:r>
          </w:p>
        </w:tc>
      </w:tr>
      <w:tr w:rsidR="00456377" w:rsidRPr="001B4536" w14:paraId="3B1F7969" w14:textId="77777777" w:rsidTr="00EA4523">
        <w:trPr>
          <w:trHeight w:val="665"/>
        </w:trPr>
        <w:tc>
          <w:tcPr>
            <w:tcW w:w="1509" w:type="pct"/>
            <w:vAlign w:val="center"/>
          </w:tcPr>
          <w:p w14:paraId="70D40BF6" w14:textId="30EA386F"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ეჯ</w:t>
            </w:r>
          </w:p>
        </w:tc>
        <w:tc>
          <w:tcPr>
            <w:tcW w:w="3491" w:type="pct"/>
          </w:tcPr>
          <w:p w14:paraId="11DBDFA5" w14:textId="3FF8E256" w:rsidR="00456377" w:rsidRPr="001B4536" w:rsidRDefault="00456377" w:rsidP="00456377">
            <w:pPr>
              <w:pStyle w:val="2"/>
              <w:numPr>
                <w:ilvl w:val="0"/>
                <w:numId w:val="0"/>
              </w:numPr>
              <w:spacing w:before="0" w:after="0"/>
              <w:contextualSpacing/>
              <w:jc w:val="both"/>
              <w:rPr>
                <w:rFonts w:ascii="Sylfaen" w:hAnsi="Sylfaen"/>
                <w:sz w:val="22"/>
                <w:szCs w:val="22"/>
                <w:lang w:val="ka-GE"/>
              </w:rPr>
            </w:pPr>
            <w:r w:rsidRPr="001B4536">
              <w:rPr>
                <w:rFonts w:ascii="Sylfaen" w:hAnsi="Sylfaen"/>
                <w:sz w:val="22"/>
                <w:szCs w:val="22"/>
                <w:lang w:val="ka-GE"/>
              </w:rPr>
              <w:t xml:space="preserve">ექსპერტთა ჯგუფი </w:t>
            </w:r>
          </w:p>
        </w:tc>
      </w:tr>
      <w:tr w:rsidR="00456377" w:rsidRPr="001B4536" w14:paraId="45949E06" w14:textId="77777777" w:rsidTr="00EA4523">
        <w:tc>
          <w:tcPr>
            <w:tcW w:w="1509" w:type="pct"/>
            <w:vAlign w:val="center"/>
          </w:tcPr>
          <w:p w14:paraId="41817B06" w14:textId="6EA055C0" w:rsidR="00456377" w:rsidRPr="001B4536" w:rsidRDefault="00456377" w:rsidP="00456377">
            <w:pPr>
              <w:pStyle w:val="2"/>
              <w:keepNext w:val="0"/>
              <w:widowControl w:val="0"/>
              <w:numPr>
                <w:ilvl w:val="0"/>
                <w:numId w:val="0"/>
              </w:numPr>
              <w:spacing w:before="0" w:after="0"/>
              <w:contextualSpacing/>
              <w:rPr>
                <w:rFonts w:ascii="Sylfaen" w:hAnsi="Sylfaen"/>
                <w:sz w:val="22"/>
                <w:szCs w:val="22"/>
                <w:lang w:val="ka-GE"/>
              </w:rPr>
            </w:pPr>
            <w:r w:rsidRPr="001B4536">
              <w:rPr>
                <w:rFonts w:ascii="Sylfaen" w:hAnsi="Sylfaen"/>
                <w:sz w:val="22"/>
                <w:szCs w:val="22"/>
                <w:lang w:val="ka-GE"/>
              </w:rPr>
              <w:t xml:space="preserve">განაცხადი </w:t>
            </w:r>
          </w:p>
        </w:tc>
        <w:tc>
          <w:tcPr>
            <w:tcW w:w="3491" w:type="pct"/>
          </w:tcPr>
          <w:p w14:paraId="1F5972C4" w14:textId="5327ED86" w:rsidR="00456377" w:rsidRPr="001B4536" w:rsidRDefault="00456377" w:rsidP="00456377">
            <w:pPr>
              <w:pStyle w:val="2"/>
              <w:numPr>
                <w:ilvl w:val="0"/>
                <w:numId w:val="0"/>
              </w:numPr>
              <w:spacing w:before="0" w:after="0"/>
              <w:contextualSpacing/>
              <w:jc w:val="both"/>
              <w:rPr>
                <w:rFonts w:ascii="Sylfaen" w:hAnsi="Sylfaen"/>
                <w:sz w:val="22"/>
                <w:szCs w:val="22"/>
                <w:lang w:val="ka-GE"/>
              </w:rPr>
            </w:pPr>
            <w:r w:rsidRPr="001B4536">
              <w:rPr>
                <w:rFonts w:ascii="Sylfaen" w:hAnsi="Sylfaen"/>
                <w:sz w:val="22"/>
                <w:szCs w:val="22"/>
                <w:lang w:val="ka-GE"/>
              </w:rPr>
              <w:t xml:space="preserve">დოკუმენტების კომპლექტი, რომელიც შეიცავს მონაწილის წინადადებას, რომელიც განკუთვნილია შესყიდვების ორგანიზატორისთვის პროცედურებში მონაწილეობისა და შემდგომში ხელშეკრულების დადების განზრახვით პროდუქციის მიწოდებაზე იმ პირობებით, რომლებიც განსაზღვრულია შესყიდვების დოკუმენტაციით. </w:t>
            </w:r>
          </w:p>
        </w:tc>
      </w:tr>
    </w:tbl>
    <w:p w14:paraId="717F1754" w14:textId="57CCD6CD" w:rsidR="00EA4523" w:rsidRPr="001B4536" w:rsidRDefault="00456377" w:rsidP="00364368">
      <w:pPr>
        <w:pStyle w:val="10"/>
        <w:keepNext w:val="0"/>
        <w:numPr>
          <w:ilvl w:val="0"/>
          <w:numId w:val="12"/>
        </w:numPr>
        <w:tabs>
          <w:tab w:val="clear" w:pos="432"/>
        </w:tabs>
        <w:autoSpaceDE/>
        <w:autoSpaceDN/>
        <w:adjustRightInd/>
        <w:ind w:left="0" w:firstLine="0"/>
        <w:contextualSpacing/>
        <w:rPr>
          <w:rFonts w:ascii="Sylfaen" w:hAnsi="Sylfaen" w:cs="Times New Roman"/>
          <w:sz w:val="22"/>
          <w:szCs w:val="22"/>
          <w:u w:val="single"/>
          <w:lang w:val="ka-GE"/>
        </w:rPr>
      </w:pPr>
      <w:bookmarkStart w:id="106" w:name="_Toc297628860"/>
      <w:r w:rsidRPr="001B4536">
        <w:rPr>
          <w:rFonts w:ascii="Sylfaen" w:hAnsi="Sylfaen" w:cs="Times New Roman"/>
          <w:sz w:val="22"/>
          <w:szCs w:val="22"/>
          <w:u w:val="single"/>
          <w:lang w:val="ka-GE"/>
        </w:rPr>
        <w:t xml:space="preserve">დანიშნულება და გამოყენების სფერო </w:t>
      </w:r>
      <w:bookmarkEnd w:id="106"/>
    </w:p>
    <w:p w14:paraId="33AEF8D6" w14:textId="2F7D5FA3" w:rsidR="00EA4523" w:rsidRPr="001B4536" w:rsidRDefault="00456377" w:rsidP="009769DE">
      <w:pPr>
        <w:pStyle w:val="a3"/>
        <w:widowControl w:val="0"/>
        <w:numPr>
          <w:ilvl w:val="1"/>
          <w:numId w:val="17"/>
        </w:numPr>
        <w:spacing w:line="240" w:lineRule="auto"/>
        <w:ind w:left="630" w:hanging="720"/>
        <w:contextualSpacing/>
        <w:rPr>
          <w:rFonts w:ascii="Sylfaen" w:hAnsi="Sylfaen"/>
          <w:sz w:val="22"/>
          <w:szCs w:val="22"/>
          <w:lang w:val="ka-GE"/>
        </w:rPr>
      </w:pPr>
      <w:r w:rsidRPr="001B4536">
        <w:rPr>
          <w:rFonts w:ascii="Sylfaen" w:hAnsi="Sylfaen"/>
          <w:sz w:val="22"/>
          <w:szCs w:val="22"/>
          <w:lang w:val="ka-GE"/>
        </w:rPr>
        <w:t xml:space="preserve">წინამდებარე სახელმძღვანელო ადგენს შესყიდვის პროცედურაში მონაწილეობაზე განაცხადების საექსპერტო შეფასების ჩატარების წესს </w:t>
      </w:r>
      <w:r w:rsidR="00872BA3" w:rsidRPr="001B4536">
        <w:rPr>
          <w:rFonts w:ascii="Sylfaen" w:hAnsi="Sylfaen"/>
          <w:sz w:val="22"/>
          <w:szCs w:val="22"/>
          <w:lang w:val="ka-GE"/>
        </w:rPr>
        <w:t>კოტირებების</w:t>
      </w:r>
      <w:r w:rsidRPr="001B4536">
        <w:rPr>
          <w:rFonts w:ascii="Sylfaen" w:hAnsi="Sylfaen"/>
          <w:sz w:val="22"/>
          <w:szCs w:val="22"/>
          <w:lang w:val="ka-GE"/>
        </w:rPr>
        <w:t xml:space="preserve"> მოთხოვნასთან დაკავშირებით (შემდგომში ტექსტში - შესყიდვების დოკუმენტაცია)</w:t>
      </w:r>
      <w:r w:rsidR="00EA4523" w:rsidRPr="001B4536">
        <w:rPr>
          <w:rFonts w:ascii="Sylfaen" w:hAnsi="Sylfaen"/>
          <w:sz w:val="22"/>
          <w:szCs w:val="22"/>
          <w:lang w:val="ka-GE"/>
        </w:rPr>
        <w:t>.</w:t>
      </w:r>
    </w:p>
    <w:p w14:paraId="35695E4A" w14:textId="0A531F3C" w:rsidR="00872BA3" w:rsidRPr="001B4536" w:rsidRDefault="00872BA3" w:rsidP="0036202A">
      <w:pPr>
        <w:pStyle w:val="2"/>
        <w:numPr>
          <w:ilvl w:val="1"/>
          <w:numId w:val="17"/>
        </w:numPr>
        <w:ind w:left="630" w:hanging="810"/>
        <w:jc w:val="both"/>
        <w:rPr>
          <w:rFonts w:ascii="Sylfaen" w:hAnsi="Sylfaen"/>
          <w:sz w:val="22"/>
          <w:szCs w:val="22"/>
          <w:lang w:val="ka-GE"/>
        </w:rPr>
      </w:pPr>
      <w:r w:rsidRPr="001B4536">
        <w:rPr>
          <w:rFonts w:ascii="Sylfaen" w:hAnsi="Sylfaen"/>
          <w:sz w:val="22"/>
          <w:szCs w:val="22"/>
          <w:lang w:val="ka-GE"/>
        </w:rPr>
        <w:t xml:space="preserve">სახელმძღვანელო გამოიყენება ექსპერტთა ჯგუფის საქმიანობის განხორციელების პროცესში, რომელიც ეხება შესყიდვის პროცედურაში მონაწილეობაზე განაცხადების შეფასების ჩატარებას. </w:t>
      </w:r>
    </w:p>
    <w:p w14:paraId="6F1439B2" w14:textId="78CB1549" w:rsidR="00EA4523" w:rsidRPr="001B4536" w:rsidRDefault="00872BA3" w:rsidP="009769DE">
      <w:pPr>
        <w:pStyle w:val="10"/>
        <w:keepNext w:val="0"/>
        <w:numPr>
          <w:ilvl w:val="0"/>
          <w:numId w:val="12"/>
        </w:numPr>
        <w:tabs>
          <w:tab w:val="clear" w:pos="432"/>
        </w:tabs>
        <w:autoSpaceDE/>
        <w:autoSpaceDN/>
        <w:adjustRightInd/>
        <w:ind w:left="0" w:hanging="90"/>
        <w:contextualSpacing/>
        <w:jc w:val="both"/>
        <w:rPr>
          <w:rFonts w:ascii="Sylfaen" w:hAnsi="Sylfaen" w:cs="Times New Roman"/>
          <w:sz w:val="22"/>
          <w:szCs w:val="22"/>
          <w:u w:val="single"/>
          <w:lang w:val="ka-GE"/>
        </w:rPr>
      </w:pPr>
      <w:bookmarkStart w:id="107" w:name="_Toc232403464"/>
      <w:bookmarkEnd w:id="107"/>
      <w:r w:rsidRPr="001B4536">
        <w:rPr>
          <w:rFonts w:ascii="Sylfaen" w:hAnsi="Sylfaen" w:cs="Times New Roman"/>
          <w:sz w:val="22"/>
          <w:szCs w:val="22"/>
          <w:u w:val="single"/>
          <w:lang w:val="ka-GE"/>
        </w:rPr>
        <w:t xml:space="preserve">ზოგადი დებულებები </w:t>
      </w:r>
    </w:p>
    <w:p w14:paraId="75F64B3C" w14:textId="77777777" w:rsidR="00EA4523" w:rsidRPr="001B4536" w:rsidRDefault="00EA4523" w:rsidP="00364368">
      <w:pPr>
        <w:pStyle w:val="af8"/>
        <w:numPr>
          <w:ilvl w:val="0"/>
          <w:numId w:val="18"/>
        </w:numPr>
        <w:adjustRightInd/>
        <w:spacing w:before="60"/>
        <w:jc w:val="both"/>
        <w:rPr>
          <w:rFonts w:ascii="Sylfaen" w:hAnsi="Sylfaen"/>
          <w:vanish/>
          <w:sz w:val="22"/>
          <w:szCs w:val="22"/>
          <w:lang w:val="ka-GE"/>
        </w:rPr>
      </w:pPr>
    </w:p>
    <w:p w14:paraId="04B13A75" w14:textId="77777777" w:rsidR="00EA4523" w:rsidRPr="001B4536" w:rsidRDefault="00EA4523" w:rsidP="00364368">
      <w:pPr>
        <w:pStyle w:val="af8"/>
        <w:numPr>
          <w:ilvl w:val="0"/>
          <w:numId w:val="18"/>
        </w:numPr>
        <w:adjustRightInd/>
        <w:spacing w:before="60"/>
        <w:jc w:val="both"/>
        <w:rPr>
          <w:rFonts w:ascii="Sylfaen" w:hAnsi="Sylfaen"/>
          <w:vanish/>
          <w:sz w:val="22"/>
          <w:szCs w:val="22"/>
          <w:lang w:val="ka-GE"/>
        </w:rPr>
      </w:pPr>
    </w:p>
    <w:p w14:paraId="71C85404" w14:textId="21C60321" w:rsidR="00872BA3" w:rsidRPr="001B4536" w:rsidRDefault="00872BA3" w:rsidP="0036202A">
      <w:pPr>
        <w:pStyle w:val="a3"/>
        <w:widowControl w:val="0"/>
        <w:numPr>
          <w:ilvl w:val="1"/>
          <w:numId w:val="18"/>
        </w:numPr>
        <w:spacing w:line="240" w:lineRule="auto"/>
        <w:ind w:hanging="810"/>
        <w:contextualSpacing/>
        <w:rPr>
          <w:rFonts w:ascii="Sylfaen" w:hAnsi="Sylfaen"/>
          <w:sz w:val="22"/>
          <w:szCs w:val="22"/>
          <w:lang w:val="ka-GE"/>
        </w:rPr>
      </w:pPr>
      <w:r w:rsidRPr="001B4536">
        <w:rPr>
          <w:rFonts w:ascii="Sylfaen" w:hAnsi="Sylfaen"/>
          <w:sz w:val="22"/>
          <w:szCs w:val="22"/>
          <w:lang w:val="ka-GE"/>
        </w:rPr>
        <w:t xml:space="preserve">შესყიდვის პროცედურაში მონაწილეობაზე განაცხადების საექსპერტო შეფასება ტარდება შესყიდვების კომისიის მიერ გადაწყვეტილებების მიღების დასაბუთებულობის უზრუნველყოფის მიზნით, რომლებიც ეხება განაცხადების რანჟირებას უპირატესობების ხარისხის მიხედვით და შესყიდვების პროცედურის გამარჯვებულის არჩევასთან დაკავშირებით.  </w:t>
      </w:r>
    </w:p>
    <w:p w14:paraId="472CF2B2" w14:textId="77777777" w:rsidR="00872BA3" w:rsidRPr="001B4536" w:rsidRDefault="00872BA3" w:rsidP="0036202A">
      <w:pPr>
        <w:pStyle w:val="2"/>
        <w:numPr>
          <w:ilvl w:val="1"/>
          <w:numId w:val="18"/>
        </w:numPr>
        <w:ind w:hanging="810"/>
        <w:jc w:val="both"/>
        <w:rPr>
          <w:rFonts w:ascii="Sylfaen" w:hAnsi="Sylfaen"/>
          <w:sz w:val="22"/>
          <w:szCs w:val="22"/>
          <w:lang w:val="ka-GE"/>
        </w:rPr>
      </w:pPr>
      <w:r w:rsidRPr="001B4536">
        <w:rPr>
          <w:rFonts w:ascii="Sylfaen" w:hAnsi="Sylfaen"/>
          <w:sz w:val="22"/>
          <w:szCs w:val="22"/>
          <w:lang w:val="ka-GE"/>
        </w:rPr>
        <w:t xml:space="preserve">განაცხადების რანჟირებისას შესყიდვების კომისია ითვალისწინებს ექსპერტთა შეფასებებსა და რეკომენდაციებს, თუმცა შეუძლია მიიღოს ნებისმიერი დამოუკიდებელი გადაწყვეტილება. </w:t>
      </w:r>
    </w:p>
    <w:p w14:paraId="17F64F55" w14:textId="421E534E" w:rsidR="00872BA3" w:rsidRPr="001B4536" w:rsidRDefault="00872BA3" w:rsidP="0036202A">
      <w:pPr>
        <w:pStyle w:val="2"/>
        <w:numPr>
          <w:ilvl w:val="1"/>
          <w:numId w:val="18"/>
        </w:numPr>
        <w:ind w:hanging="810"/>
        <w:jc w:val="both"/>
        <w:rPr>
          <w:rFonts w:ascii="Sylfaen" w:hAnsi="Sylfaen"/>
          <w:sz w:val="22"/>
          <w:szCs w:val="22"/>
          <w:lang w:val="ka-GE"/>
        </w:rPr>
      </w:pPr>
      <w:r w:rsidRPr="001B4536">
        <w:rPr>
          <w:rFonts w:ascii="Sylfaen" w:hAnsi="Sylfaen"/>
          <w:sz w:val="22"/>
          <w:szCs w:val="22"/>
          <w:lang w:val="ka-GE"/>
        </w:rPr>
        <w:t xml:space="preserve">განაცხადების განხილვისა და შეფასების პერიოდში ექსპერტებს შეუძლიათ კონტაქტში შევიდნენ შესყიდვის პროცედურის მონაწილეების წარმომადგენლებთან მხოლოდ შესყიდვების კომისიის ან მისი თავმჯდომარის დავალებით. </w:t>
      </w:r>
    </w:p>
    <w:p w14:paraId="0681D15C" w14:textId="5B099E73" w:rsidR="00EA4523" w:rsidRPr="001B4536" w:rsidRDefault="00EA4523" w:rsidP="009769DE">
      <w:pPr>
        <w:pStyle w:val="10"/>
        <w:keepNext w:val="0"/>
        <w:numPr>
          <w:ilvl w:val="0"/>
          <w:numId w:val="12"/>
        </w:numPr>
        <w:tabs>
          <w:tab w:val="clear" w:pos="432"/>
          <w:tab w:val="left" w:pos="90"/>
        </w:tabs>
        <w:autoSpaceDE/>
        <w:autoSpaceDN/>
        <w:adjustRightInd/>
        <w:ind w:left="90" w:hanging="90"/>
        <w:contextualSpacing/>
        <w:jc w:val="both"/>
        <w:rPr>
          <w:rFonts w:ascii="Sylfaen" w:hAnsi="Sylfaen" w:cs="Times New Roman"/>
          <w:sz w:val="22"/>
          <w:szCs w:val="22"/>
          <w:u w:val="single"/>
          <w:lang w:val="ka-GE"/>
        </w:rPr>
      </w:pPr>
      <w:r w:rsidRPr="001B4536">
        <w:rPr>
          <w:rFonts w:ascii="Sylfaen" w:hAnsi="Sylfaen" w:cs="Times New Roman"/>
          <w:sz w:val="22"/>
          <w:szCs w:val="22"/>
          <w:u w:val="single"/>
          <w:lang w:val="ka-GE"/>
        </w:rPr>
        <w:t xml:space="preserve"> </w:t>
      </w:r>
      <w:r w:rsidR="00872BA3" w:rsidRPr="001B4536">
        <w:rPr>
          <w:rFonts w:ascii="Sylfaen" w:hAnsi="Sylfaen" w:cs="Times New Roman"/>
          <w:sz w:val="22"/>
          <w:szCs w:val="22"/>
          <w:u w:val="single"/>
          <w:lang w:val="ka-GE"/>
        </w:rPr>
        <w:t xml:space="preserve">საექსპერტო შეფასების არსებული სახეები </w:t>
      </w:r>
    </w:p>
    <w:p w14:paraId="3D49628E" w14:textId="2B7C28C3" w:rsidR="00EA4523" w:rsidRPr="001B4536" w:rsidRDefault="00872BA3" w:rsidP="009769DE">
      <w:pPr>
        <w:pStyle w:val="a3"/>
        <w:keepNext/>
        <w:widowControl w:val="0"/>
        <w:numPr>
          <w:ilvl w:val="1"/>
          <w:numId w:val="11"/>
        </w:numPr>
        <w:spacing w:before="120" w:line="240" w:lineRule="auto"/>
        <w:ind w:left="-270" w:firstLine="270"/>
        <w:contextualSpacing/>
        <w:rPr>
          <w:rFonts w:ascii="Sylfaen" w:hAnsi="Sylfaen"/>
          <w:b/>
          <w:sz w:val="22"/>
          <w:szCs w:val="22"/>
          <w:lang w:val="ka-GE"/>
        </w:rPr>
      </w:pPr>
      <w:r w:rsidRPr="001B4536">
        <w:rPr>
          <w:rFonts w:ascii="Sylfaen" w:hAnsi="Sylfaen"/>
          <w:b/>
          <w:sz w:val="22"/>
          <w:szCs w:val="22"/>
          <w:lang w:val="ka-GE"/>
        </w:rPr>
        <w:t xml:space="preserve">ტექნიკური ექსპერტიზა </w:t>
      </w:r>
    </w:p>
    <w:p w14:paraId="6C990C71" w14:textId="19DF293D" w:rsidR="00D108D3" w:rsidRPr="001B4536" w:rsidRDefault="00D108D3" w:rsidP="00364368">
      <w:pPr>
        <w:pStyle w:val="a3"/>
        <w:widowControl w:val="0"/>
        <w:numPr>
          <w:ilvl w:val="0"/>
          <w:numId w:val="30"/>
        </w:numPr>
        <w:spacing w:line="240" w:lineRule="auto"/>
        <w:rPr>
          <w:rFonts w:ascii="Sylfaen" w:hAnsi="Sylfaen"/>
          <w:sz w:val="22"/>
          <w:szCs w:val="22"/>
          <w:lang w:val="ka-GE"/>
        </w:rPr>
      </w:pPr>
      <w:r w:rsidRPr="001B4536">
        <w:rPr>
          <w:rFonts w:ascii="Sylfaen" w:hAnsi="Sylfaen"/>
          <w:sz w:val="22"/>
          <w:szCs w:val="22"/>
          <w:lang w:val="ka-GE"/>
        </w:rPr>
        <w:t>განიხილება ტექნიკური განაცხადების, ტექნიკური მახასიათებლებისა და ა.შ. არსი;</w:t>
      </w:r>
    </w:p>
    <w:p w14:paraId="467F391F" w14:textId="253DCC2B" w:rsidR="00D108D3" w:rsidRPr="001B4536" w:rsidRDefault="00D108D3" w:rsidP="00364368">
      <w:pPr>
        <w:pStyle w:val="a3"/>
        <w:widowControl w:val="0"/>
        <w:numPr>
          <w:ilvl w:val="0"/>
          <w:numId w:val="30"/>
        </w:numPr>
        <w:spacing w:line="240" w:lineRule="auto"/>
        <w:rPr>
          <w:rFonts w:ascii="Sylfaen" w:hAnsi="Sylfaen"/>
          <w:sz w:val="22"/>
          <w:szCs w:val="22"/>
          <w:lang w:val="ka-GE"/>
        </w:rPr>
      </w:pPr>
      <w:r w:rsidRPr="001B4536">
        <w:rPr>
          <w:rFonts w:ascii="Sylfaen" w:hAnsi="Sylfaen"/>
          <w:sz w:val="22"/>
          <w:szCs w:val="22"/>
          <w:lang w:val="ka-GE"/>
        </w:rPr>
        <w:lastRenderedPageBreak/>
        <w:t>განიხილება მომსახურების გაწევის დროითი პარამეტრები;</w:t>
      </w:r>
    </w:p>
    <w:p w14:paraId="30B34939" w14:textId="2A845C4A" w:rsidR="00EA4523" w:rsidRPr="001B4536" w:rsidRDefault="00D108D3" w:rsidP="0000351F">
      <w:pPr>
        <w:pStyle w:val="a3"/>
        <w:widowControl w:val="0"/>
        <w:numPr>
          <w:ilvl w:val="0"/>
          <w:numId w:val="30"/>
        </w:numPr>
        <w:spacing w:line="240" w:lineRule="auto"/>
        <w:rPr>
          <w:rFonts w:ascii="Sylfaen" w:hAnsi="Sylfaen"/>
          <w:sz w:val="22"/>
          <w:szCs w:val="22"/>
          <w:lang w:val="ka-GE"/>
        </w:rPr>
      </w:pPr>
      <w:r w:rsidRPr="001B4536">
        <w:rPr>
          <w:rFonts w:ascii="Sylfaen" w:hAnsi="Sylfaen"/>
          <w:sz w:val="22"/>
          <w:szCs w:val="22"/>
          <w:lang w:val="ka-GE"/>
        </w:rPr>
        <w:t>შესყიდვების კომისიის სხვა საკითხები.</w:t>
      </w:r>
    </w:p>
    <w:p w14:paraId="690CDB75" w14:textId="39D0646E" w:rsidR="00EA4523" w:rsidRPr="001B4536" w:rsidRDefault="00D108D3" w:rsidP="00364368">
      <w:pPr>
        <w:pStyle w:val="a3"/>
        <w:keepNext/>
        <w:widowControl w:val="0"/>
        <w:numPr>
          <w:ilvl w:val="1"/>
          <w:numId w:val="11"/>
        </w:numPr>
        <w:spacing w:before="120" w:line="240" w:lineRule="auto"/>
        <w:ind w:left="0" w:firstLine="0"/>
        <w:contextualSpacing/>
        <w:rPr>
          <w:rFonts w:ascii="Sylfaen" w:hAnsi="Sylfaen"/>
          <w:b/>
          <w:sz w:val="22"/>
          <w:szCs w:val="22"/>
          <w:lang w:val="ka-GE"/>
        </w:rPr>
      </w:pPr>
      <w:r w:rsidRPr="001B4536">
        <w:rPr>
          <w:rFonts w:ascii="Sylfaen" w:hAnsi="Sylfaen"/>
          <w:b/>
          <w:sz w:val="22"/>
          <w:szCs w:val="22"/>
          <w:lang w:val="ka-GE"/>
        </w:rPr>
        <w:t xml:space="preserve">საკვალიფიკაციო ექსპერტიზა </w:t>
      </w:r>
    </w:p>
    <w:p w14:paraId="09BBC811" w14:textId="77777777" w:rsidR="00D108D3" w:rsidRPr="001B4536" w:rsidRDefault="00D108D3" w:rsidP="00364368">
      <w:pPr>
        <w:pStyle w:val="a3"/>
        <w:widowControl w:val="0"/>
        <w:numPr>
          <w:ilvl w:val="0"/>
          <w:numId w:val="15"/>
        </w:numPr>
        <w:tabs>
          <w:tab w:val="num" w:pos="1080"/>
        </w:tabs>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შესაბამისი ლიცენზიებისა და მოწმობების აუცილებლობა და არსებობა;</w:t>
      </w:r>
    </w:p>
    <w:p w14:paraId="27DE866D" w14:textId="3D268A6D" w:rsidR="00D108D3" w:rsidRPr="001B4536" w:rsidRDefault="00D108D3" w:rsidP="00364368">
      <w:pPr>
        <w:pStyle w:val="a3"/>
        <w:widowControl w:val="0"/>
        <w:numPr>
          <w:ilvl w:val="0"/>
          <w:numId w:val="15"/>
        </w:numPr>
        <w:tabs>
          <w:tab w:val="num" w:pos="1080"/>
        </w:tabs>
        <w:spacing w:line="240" w:lineRule="auto"/>
        <w:contextualSpacing/>
        <w:rPr>
          <w:rFonts w:ascii="Sylfaen" w:hAnsi="Sylfaen"/>
          <w:sz w:val="22"/>
          <w:szCs w:val="22"/>
          <w:lang w:val="ka-GE"/>
        </w:rPr>
      </w:pPr>
      <w:r w:rsidRPr="001B4536">
        <w:rPr>
          <w:rFonts w:ascii="Sylfaen" w:hAnsi="Sylfaen" w:cs="Sylfaen"/>
          <w:sz w:val="22"/>
          <w:szCs w:val="22"/>
          <w:lang w:val="ka-GE"/>
        </w:rPr>
        <w:t xml:space="preserve">განიხილება სამუშაოს საერთო გამოცდილება (ორგანიზაციის შექმნის ვადები, საქმიანობის სახეები წესდების თანახმად);  </w:t>
      </w:r>
    </w:p>
    <w:p w14:paraId="5F187D67" w14:textId="0BB7647B" w:rsidR="00D108D3" w:rsidRPr="001B4536" w:rsidRDefault="00D108D3" w:rsidP="00364368">
      <w:pPr>
        <w:pStyle w:val="a3"/>
        <w:widowControl w:val="0"/>
        <w:numPr>
          <w:ilvl w:val="0"/>
          <w:numId w:val="15"/>
        </w:numPr>
        <w:tabs>
          <w:tab w:val="num" w:pos="1080"/>
        </w:tabs>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სპეციალური სამუშაო გამოცდილება (შესრულებული ანალოგიური ხელშეკრულებების მოცულობები ბოლო წლების განმავლობაში, განსაკუთრებით გამოიყოფა ხელშეკრულებები ენერგეტიკის საწარმოებთან, რომელთა შორის გამოირჩევა წინა კონტრაქტები დამკვეთთან, არსებობისას ფასდება იმ ქვემენარდეების გამოცდილება, რომლებსა</w:t>
      </w:r>
      <w:r w:rsidR="00837CD1" w:rsidRPr="001B4536">
        <w:rPr>
          <w:rFonts w:ascii="Sylfaen" w:hAnsi="Sylfaen"/>
          <w:sz w:val="22"/>
          <w:szCs w:val="22"/>
          <w:lang w:val="ka-GE"/>
        </w:rPr>
        <w:t>ც</w:t>
      </w:r>
      <w:r w:rsidRPr="001B4536">
        <w:rPr>
          <w:rFonts w:ascii="Sylfaen" w:hAnsi="Sylfaen"/>
          <w:sz w:val="22"/>
          <w:szCs w:val="22"/>
          <w:lang w:val="ka-GE"/>
        </w:rPr>
        <w:t xml:space="preserve"> შეუძლიათ ქვენარდობის სამუშაოების კვალიფიციურად ჩატარება და ა.შ.);</w:t>
      </w:r>
    </w:p>
    <w:p w14:paraId="498FBE05" w14:textId="77777777" w:rsidR="00D108D3" w:rsidRPr="001B4536" w:rsidRDefault="00D108D3" w:rsidP="00364368">
      <w:pPr>
        <w:pStyle w:val="a3"/>
        <w:widowControl w:val="0"/>
        <w:numPr>
          <w:ilvl w:val="0"/>
          <w:numId w:val="15"/>
        </w:numPr>
        <w:tabs>
          <w:tab w:val="num" w:pos="1080"/>
        </w:tabs>
        <w:spacing w:line="240" w:lineRule="auto"/>
        <w:rPr>
          <w:rFonts w:ascii="Sylfaen" w:hAnsi="Sylfaen"/>
          <w:sz w:val="22"/>
          <w:szCs w:val="22"/>
          <w:lang w:val="ka-GE"/>
        </w:rPr>
      </w:pPr>
      <w:r w:rsidRPr="001B4536">
        <w:rPr>
          <w:rFonts w:ascii="Sylfaen" w:hAnsi="Sylfaen"/>
          <w:sz w:val="22"/>
          <w:szCs w:val="22"/>
          <w:lang w:val="ka-GE"/>
        </w:rPr>
        <w:t>განიხილება რესურსული შესაძლებლობები: საკადრო (ინფორმაცია პერსონალის შესახებ: განათლება, სამუშაო სტაჟი, სერტიფიკატები და ა.შ.) და მატერიალური (სპეცტექნიკის, ხელსაწყოებისა და მასალების არსებობა და რაოდენობა);</w:t>
      </w:r>
    </w:p>
    <w:p w14:paraId="37E1D934" w14:textId="693ACDFD" w:rsidR="00EA4523" w:rsidRPr="001B4536" w:rsidRDefault="00D108D3" w:rsidP="0000351F">
      <w:pPr>
        <w:pStyle w:val="a3"/>
        <w:widowControl w:val="0"/>
        <w:numPr>
          <w:ilvl w:val="0"/>
          <w:numId w:val="15"/>
        </w:numPr>
        <w:tabs>
          <w:tab w:val="num" w:pos="1080"/>
        </w:tabs>
        <w:spacing w:line="240" w:lineRule="auto"/>
        <w:contextualSpacing/>
        <w:rPr>
          <w:rFonts w:ascii="Sylfaen" w:hAnsi="Sylfaen"/>
          <w:sz w:val="22"/>
          <w:szCs w:val="22"/>
          <w:lang w:val="ka-GE"/>
        </w:rPr>
      </w:pPr>
      <w:r w:rsidRPr="001B4536">
        <w:rPr>
          <w:rFonts w:ascii="Sylfaen" w:hAnsi="Sylfaen"/>
          <w:sz w:val="22"/>
          <w:szCs w:val="22"/>
          <w:lang w:val="ka-GE"/>
        </w:rPr>
        <w:t xml:space="preserve">შესყიდვების კომისიის სხვა საკითხები. </w:t>
      </w:r>
    </w:p>
    <w:p w14:paraId="6E5679E1" w14:textId="16DF0C30" w:rsidR="00EA4523" w:rsidRPr="001B4536" w:rsidRDefault="00837CD1" w:rsidP="00364368">
      <w:pPr>
        <w:pStyle w:val="a3"/>
        <w:widowControl w:val="0"/>
        <w:numPr>
          <w:ilvl w:val="1"/>
          <w:numId w:val="11"/>
        </w:numPr>
        <w:spacing w:before="0" w:line="240" w:lineRule="auto"/>
        <w:ind w:left="0" w:firstLine="0"/>
        <w:contextualSpacing/>
        <w:rPr>
          <w:rFonts w:ascii="Sylfaen" w:hAnsi="Sylfaen"/>
          <w:b/>
          <w:sz w:val="22"/>
          <w:szCs w:val="22"/>
          <w:lang w:val="ka-GE"/>
        </w:rPr>
      </w:pPr>
      <w:r w:rsidRPr="001B4536">
        <w:rPr>
          <w:rFonts w:ascii="Sylfaen" w:hAnsi="Sylfaen"/>
          <w:b/>
          <w:sz w:val="22"/>
          <w:szCs w:val="22"/>
          <w:lang w:val="ka-GE"/>
        </w:rPr>
        <w:t xml:space="preserve">ფინანსურ-ეკონომიკური ექსპერტიზა </w:t>
      </w:r>
      <w:r w:rsidR="00EA4523" w:rsidRPr="001B4536">
        <w:rPr>
          <w:rFonts w:ascii="Sylfaen" w:hAnsi="Sylfaen"/>
          <w:b/>
          <w:sz w:val="22"/>
          <w:szCs w:val="22"/>
          <w:lang w:val="ka-GE"/>
        </w:rPr>
        <w:t xml:space="preserve"> </w:t>
      </w:r>
    </w:p>
    <w:p w14:paraId="068E8C5A" w14:textId="00D59B6A" w:rsidR="00EA4523" w:rsidRPr="001B4536" w:rsidRDefault="00837CD1" w:rsidP="00364368">
      <w:pPr>
        <w:pStyle w:val="a3"/>
        <w:widowControl w:val="0"/>
        <w:numPr>
          <w:ilvl w:val="0"/>
          <w:numId w:val="16"/>
        </w:numPr>
        <w:spacing w:after="120" w:line="240" w:lineRule="auto"/>
        <w:contextualSpacing/>
        <w:rPr>
          <w:rFonts w:ascii="Sylfaen" w:hAnsi="Sylfaen"/>
          <w:sz w:val="22"/>
          <w:szCs w:val="22"/>
          <w:lang w:val="ka-GE"/>
        </w:rPr>
      </w:pPr>
      <w:r w:rsidRPr="001B4536">
        <w:rPr>
          <w:rFonts w:ascii="Sylfaen" w:hAnsi="Sylfaen"/>
          <w:sz w:val="22"/>
          <w:szCs w:val="22"/>
          <w:lang w:val="ka-GE"/>
        </w:rPr>
        <w:t>ფინანსურ-ეკონომიკური ექსპერტიზა ტარდება შესყიდვების პროცედურების მონაწილეთა ფინანსურ-ეკონომიკური მდგრადობის ექსპერტიზის ჩატარების მეთოდიკის საფუძველზე</w:t>
      </w:r>
      <w:r w:rsidR="00EA4523" w:rsidRPr="001B4536">
        <w:rPr>
          <w:rFonts w:ascii="Sylfaen" w:hAnsi="Sylfaen"/>
          <w:sz w:val="22"/>
          <w:szCs w:val="22"/>
          <w:lang w:val="ka-GE"/>
        </w:rPr>
        <w:t>.</w:t>
      </w:r>
    </w:p>
    <w:p w14:paraId="25AB037B" w14:textId="6082B934" w:rsidR="00EA4523" w:rsidRPr="001B4536" w:rsidRDefault="00A817C9" w:rsidP="00364368">
      <w:pPr>
        <w:pStyle w:val="a3"/>
        <w:widowControl w:val="0"/>
        <w:numPr>
          <w:ilvl w:val="1"/>
          <w:numId w:val="11"/>
        </w:numPr>
        <w:spacing w:before="0" w:line="240" w:lineRule="auto"/>
        <w:ind w:left="0" w:firstLine="0"/>
        <w:contextualSpacing/>
        <w:rPr>
          <w:rFonts w:ascii="Sylfaen" w:hAnsi="Sylfaen"/>
          <w:b/>
          <w:sz w:val="22"/>
          <w:szCs w:val="22"/>
          <w:lang w:val="ka-GE"/>
        </w:rPr>
      </w:pPr>
      <w:r w:rsidRPr="001B4536">
        <w:rPr>
          <w:rFonts w:ascii="Sylfaen" w:hAnsi="Sylfaen"/>
          <w:b/>
          <w:sz w:val="22"/>
          <w:szCs w:val="22"/>
          <w:lang w:val="ka-GE"/>
        </w:rPr>
        <w:t xml:space="preserve">იურიდიული ექსპერტიზა </w:t>
      </w:r>
    </w:p>
    <w:p w14:paraId="1A38C1AD" w14:textId="77777777" w:rsidR="00A817C9" w:rsidRPr="001B4536" w:rsidRDefault="00A817C9" w:rsidP="00364368">
      <w:pPr>
        <w:pStyle w:val="a3"/>
        <w:widowControl w:val="0"/>
        <w:numPr>
          <w:ilvl w:val="0"/>
          <w:numId w:val="16"/>
        </w:numPr>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მონაწილეების უფლებამოსილება, მონაწილეობა მიიღონ მოცემულ შესყიდვის პროცედურაში და მათი სამართალუნარიანობა, დადონ ხელშეკრულება (ფასდება სადამფუძნებლო და სარეგისტრაციო საბუთები, წინადადების ხელმომწერი პირების უფლებამოსილება,  დადონ გარიგება პროცედურის მონაწილის სახელით და პროცედურის მონაწილის მიერ წარდგენილი სხვა სამართლებრივი დოკუმენტები);  </w:t>
      </w:r>
    </w:p>
    <w:p w14:paraId="0E6AC81E" w14:textId="77777777" w:rsidR="00A817C9" w:rsidRPr="001B4536" w:rsidRDefault="00A817C9" w:rsidP="00364368">
      <w:pPr>
        <w:pStyle w:val="a3"/>
        <w:widowControl w:val="0"/>
        <w:numPr>
          <w:ilvl w:val="0"/>
          <w:numId w:val="16"/>
        </w:numPr>
        <w:spacing w:line="240" w:lineRule="auto"/>
        <w:rPr>
          <w:rFonts w:ascii="Sylfaen" w:hAnsi="Sylfaen"/>
          <w:sz w:val="22"/>
          <w:szCs w:val="22"/>
          <w:lang w:val="ka-GE"/>
        </w:rPr>
      </w:pPr>
      <w:r w:rsidRPr="001B4536">
        <w:rPr>
          <w:rFonts w:ascii="Sylfaen" w:hAnsi="Sylfaen" w:cs="Sylfaen"/>
          <w:sz w:val="22"/>
          <w:szCs w:val="22"/>
          <w:lang w:val="ka-GE"/>
        </w:rPr>
        <w:t>განიხილება</w:t>
      </w:r>
      <w:r w:rsidRPr="001B4536">
        <w:rPr>
          <w:rFonts w:ascii="Sylfaen" w:hAnsi="Sylfaen"/>
          <w:sz w:val="22"/>
          <w:szCs w:val="22"/>
          <w:lang w:val="ka-GE"/>
        </w:rPr>
        <w:t xml:space="preserve"> შეთავაზებული სახელშეკრულებო პირობების მისაღებობა (უთანხმოებების ოქმი); </w:t>
      </w:r>
    </w:p>
    <w:p w14:paraId="5346E073" w14:textId="318BD834" w:rsidR="00A817C9" w:rsidRPr="001B4536" w:rsidRDefault="00A817C9" w:rsidP="00364368">
      <w:pPr>
        <w:pStyle w:val="a3"/>
        <w:widowControl w:val="0"/>
        <w:numPr>
          <w:ilvl w:val="0"/>
          <w:numId w:val="16"/>
        </w:numPr>
        <w:spacing w:line="240" w:lineRule="auto"/>
        <w:contextualSpacing/>
        <w:rPr>
          <w:rFonts w:ascii="Sylfaen" w:hAnsi="Sylfaen"/>
          <w:sz w:val="22"/>
          <w:szCs w:val="22"/>
          <w:lang w:val="ka-GE"/>
        </w:rPr>
      </w:pPr>
      <w:r w:rsidRPr="001B4536">
        <w:rPr>
          <w:rFonts w:ascii="Sylfaen" w:hAnsi="Sylfaen"/>
          <w:sz w:val="22"/>
          <w:szCs w:val="22"/>
          <w:lang w:val="ka-GE"/>
        </w:rPr>
        <w:t>შესყიდვების კომისიის სხვა საკითხები</w:t>
      </w:r>
    </w:p>
    <w:p w14:paraId="6D7D5BD0" w14:textId="13A889BC" w:rsidR="00EA4523" w:rsidRPr="001B4536" w:rsidRDefault="00087565" w:rsidP="00364368">
      <w:pPr>
        <w:pStyle w:val="a3"/>
        <w:widowControl w:val="0"/>
        <w:numPr>
          <w:ilvl w:val="1"/>
          <w:numId w:val="11"/>
        </w:numPr>
        <w:spacing w:before="0" w:line="240" w:lineRule="auto"/>
        <w:ind w:left="720" w:hanging="720"/>
        <w:contextualSpacing/>
        <w:rPr>
          <w:rFonts w:ascii="Sylfaen" w:hAnsi="Sylfaen"/>
          <w:b/>
          <w:sz w:val="22"/>
          <w:szCs w:val="22"/>
          <w:lang w:val="ka-GE"/>
        </w:rPr>
      </w:pPr>
      <w:r w:rsidRPr="001B4536">
        <w:rPr>
          <w:rFonts w:ascii="Sylfaen" w:hAnsi="Sylfaen"/>
          <w:b/>
          <w:sz w:val="22"/>
          <w:szCs w:val="22"/>
          <w:lang w:val="ka-GE"/>
        </w:rPr>
        <w:t>ორგანიზაციული</w:t>
      </w:r>
      <w:r w:rsidR="00A817C9" w:rsidRPr="001B4536">
        <w:rPr>
          <w:rFonts w:ascii="Sylfaen" w:hAnsi="Sylfaen"/>
          <w:b/>
          <w:sz w:val="22"/>
          <w:szCs w:val="22"/>
          <w:lang w:val="ka-GE"/>
        </w:rPr>
        <w:t xml:space="preserve"> ექსპერტიზა  (განაცხადების შემადგენლობისა და გაფორმების ხარისხის შეფასება): </w:t>
      </w:r>
    </w:p>
    <w:p w14:paraId="7D383897" w14:textId="23ED57D4" w:rsidR="00EA4523" w:rsidRPr="001B4536" w:rsidRDefault="00A817C9" w:rsidP="0000351F">
      <w:pPr>
        <w:pStyle w:val="a3"/>
        <w:widowControl w:val="0"/>
        <w:numPr>
          <w:ilvl w:val="0"/>
          <w:numId w:val="16"/>
        </w:numPr>
        <w:spacing w:line="240" w:lineRule="auto"/>
        <w:contextualSpacing/>
        <w:rPr>
          <w:rFonts w:ascii="Sylfaen" w:hAnsi="Sylfaen"/>
          <w:sz w:val="22"/>
          <w:szCs w:val="22"/>
          <w:lang w:val="ka-GE"/>
        </w:rPr>
      </w:pPr>
      <w:r w:rsidRPr="001B4536">
        <w:rPr>
          <w:rFonts w:ascii="Sylfaen" w:hAnsi="Sylfaen" w:cs="Sylfaen"/>
          <w:sz w:val="22"/>
          <w:szCs w:val="22"/>
          <w:lang w:val="ka-GE"/>
        </w:rPr>
        <w:t xml:space="preserve">განიხილება თითოეული წინადადების შემადგენლობისა და გაფორმების შესაბამისობა შესყიდვების დოკუმენტაციის მოთხოვნებთან. აუცილებლად ტარდება წინადადებების მიღებისას ქაღალდის სახით.   </w:t>
      </w:r>
    </w:p>
    <w:p w14:paraId="70DFE6C6" w14:textId="3A921E14" w:rsidR="00EA4523" w:rsidRPr="001B4536" w:rsidRDefault="00A817C9" w:rsidP="00364368">
      <w:pPr>
        <w:pStyle w:val="a3"/>
        <w:widowControl w:val="0"/>
        <w:numPr>
          <w:ilvl w:val="1"/>
          <w:numId w:val="11"/>
        </w:numPr>
        <w:spacing w:before="0" w:line="240" w:lineRule="auto"/>
        <w:ind w:left="0" w:firstLine="0"/>
        <w:contextualSpacing/>
        <w:rPr>
          <w:rFonts w:ascii="Sylfaen" w:hAnsi="Sylfaen"/>
          <w:b/>
          <w:sz w:val="22"/>
          <w:szCs w:val="22"/>
          <w:lang w:val="ka-GE"/>
        </w:rPr>
      </w:pPr>
      <w:bookmarkStart w:id="108" w:name="_Toc301790282"/>
      <w:r w:rsidRPr="001B4536">
        <w:rPr>
          <w:rFonts w:ascii="Sylfaen" w:hAnsi="Sylfaen"/>
          <w:b/>
          <w:bCs/>
          <w:color w:val="000000"/>
          <w:sz w:val="22"/>
          <w:szCs w:val="22"/>
          <w:lang w:val="ka-GE"/>
        </w:rPr>
        <w:t xml:space="preserve">კონტროლისა და რევიზიის ექსპერტიზა  </w:t>
      </w:r>
      <w:bookmarkEnd w:id="108"/>
    </w:p>
    <w:p w14:paraId="5C569C8D" w14:textId="77777777" w:rsidR="00200B9C" w:rsidRPr="001B4536" w:rsidRDefault="00200B9C" w:rsidP="00364368">
      <w:pPr>
        <w:pStyle w:val="a3"/>
        <w:widowControl w:val="0"/>
        <w:numPr>
          <w:ilvl w:val="0"/>
          <w:numId w:val="16"/>
        </w:numPr>
        <w:spacing w:line="240" w:lineRule="auto"/>
        <w:rPr>
          <w:rFonts w:ascii="Sylfaen" w:hAnsi="Sylfaen"/>
          <w:sz w:val="22"/>
          <w:szCs w:val="22"/>
          <w:lang w:val="ka-GE"/>
        </w:rPr>
      </w:pPr>
      <w:r w:rsidRPr="001B4536">
        <w:rPr>
          <w:rFonts w:ascii="Sylfaen" w:hAnsi="Sylfaen"/>
          <w:sz w:val="22"/>
          <w:szCs w:val="22"/>
          <w:lang w:val="ka-GE"/>
        </w:rPr>
        <w:t>განიხილება შესყიდვების პროცედურის მონაწილის საქმიანი რეპუტაციის შეფასების საკითხები (მონაწილესთან შესყიდვების დოკუმენტაციის თ.1-ში მითითებული სტოპ და რისკ ფაქტორების არსებობის/არარსებობის შემოწმება )</w:t>
      </w:r>
    </w:p>
    <w:p w14:paraId="052DEB6C" w14:textId="0583C81E" w:rsidR="00A817C9" w:rsidRPr="001B4536" w:rsidRDefault="00200B9C" w:rsidP="00364368">
      <w:pPr>
        <w:pStyle w:val="a3"/>
        <w:widowControl w:val="0"/>
        <w:numPr>
          <w:ilvl w:val="0"/>
          <w:numId w:val="16"/>
        </w:numPr>
        <w:spacing w:line="240" w:lineRule="auto"/>
        <w:contextualSpacing/>
        <w:rPr>
          <w:rFonts w:ascii="Sylfaen" w:hAnsi="Sylfaen"/>
          <w:sz w:val="22"/>
          <w:szCs w:val="22"/>
          <w:lang w:val="ka-GE"/>
        </w:rPr>
      </w:pPr>
      <w:r w:rsidRPr="001B4536">
        <w:rPr>
          <w:rFonts w:ascii="Sylfaen" w:hAnsi="Sylfaen"/>
          <w:sz w:val="22"/>
          <w:szCs w:val="22"/>
          <w:lang w:val="ka-GE"/>
        </w:rPr>
        <w:t xml:space="preserve">შესყიდვების კომისიის სხვა საკითხები;  </w:t>
      </w:r>
    </w:p>
    <w:p w14:paraId="4A0AA92E" w14:textId="6EDBBB2C" w:rsidR="00EA4523" w:rsidRPr="001B4536" w:rsidRDefault="001D3EF4" w:rsidP="00364368">
      <w:pPr>
        <w:pStyle w:val="10"/>
        <w:keepNext w:val="0"/>
        <w:numPr>
          <w:ilvl w:val="0"/>
          <w:numId w:val="12"/>
        </w:numPr>
        <w:tabs>
          <w:tab w:val="clear" w:pos="432"/>
        </w:tabs>
        <w:autoSpaceDE/>
        <w:autoSpaceDN/>
        <w:adjustRightInd/>
        <w:ind w:left="0" w:firstLine="0"/>
        <w:contextualSpacing/>
        <w:jc w:val="both"/>
        <w:rPr>
          <w:rFonts w:ascii="Sylfaen" w:hAnsi="Sylfaen" w:cs="Times New Roman"/>
          <w:sz w:val="22"/>
          <w:szCs w:val="22"/>
          <w:u w:val="single"/>
          <w:lang w:val="ka-GE"/>
        </w:rPr>
      </w:pPr>
      <w:r w:rsidRPr="001B4536">
        <w:rPr>
          <w:rFonts w:ascii="Sylfaen" w:hAnsi="Sylfaen" w:cs="Times New Roman"/>
          <w:sz w:val="22"/>
          <w:szCs w:val="22"/>
          <w:u w:val="single"/>
          <w:lang w:val="ka-GE"/>
        </w:rPr>
        <w:t xml:space="preserve">შესარჩევი  და შეფასებითი კრიტერიუმები </w:t>
      </w:r>
    </w:p>
    <w:p w14:paraId="16092101" w14:textId="77777777" w:rsidR="00EA4523" w:rsidRPr="001B4536" w:rsidRDefault="00EA4523" w:rsidP="00364368">
      <w:pPr>
        <w:pStyle w:val="af8"/>
        <w:numPr>
          <w:ilvl w:val="0"/>
          <w:numId w:val="17"/>
        </w:numPr>
        <w:adjustRightInd/>
        <w:spacing w:before="60"/>
        <w:jc w:val="both"/>
        <w:rPr>
          <w:rFonts w:ascii="Sylfaen" w:hAnsi="Sylfaen"/>
          <w:vanish/>
          <w:sz w:val="22"/>
          <w:szCs w:val="22"/>
          <w:lang w:val="ka-GE"/>
        </w:rPr>
      </w:pPr>
    </w:p>
    <w:p w14:paraId="7743EE4A" w14:textId="77777777" w:rsidR="00EA4523" w:rsidRPr="001B4536" w:rsidRDefault="00EA4523" w:rsidP="00364368">
      <w:pPr>
        <w:pStyle w:val="af8"/>
        <w:numPr>
          <w:ilvl w:val="0"/>
          <w:numId w:val="17"/>
        </w:numPr>
        <w:adjustRightInd/>
        <w:spacing w:before="60"/>
        <w:jc w:val="both"/>
        <w:rPr>
          <w:rFonts w:ascii="Sylfaen" w:hAnsi="Sylfaen"/>
          <w:vanish/>
          <w:sz w:val="22"/>
          <w:szCs w:val="22"/>
          <w:lang w:val="ka-GE"/>
        </w:rPr>
      </w:pPr>
    </w:p>
    <w:p w14:paraId="04197F4D" w14:textId="77777777" w:rsidR="00EA4523" w:rsidRPr="001B4536" w:rsidRDefault="00EA4523" w:rsidP="00364368">
      <w:pPr>
        <w:pStyle w:val="af8"/>
        <w:numPr>
          <w:ilvl w:val="0"/>
          <w:numId w:val="17"/>
        </w:numPr>
        <w:adjustRightInd/>
        <w:spacing w:before="60"/>
        <w:jc w:val="both"/>
        <w:rPr>
          <w:rFonts w:ascii="Sylfaen" w:hAnsi="Sylfaen"/>
          <w:vanish/>
          <w:sz w:val="22"/>
          <w:szCs w:val="22"/>
          <w:lang w:val="ka-GE"/>
        </w:rPr>
      </w:pPr>
    </w:p>
    <w:p w14:paraId="61356E89" w14:textId="76A69CEA" w:rsidR="00EA4523" w:rsidRPr="001B4536" w:rsidRDefault="001D3EF4" w:rsidP="00213419">
      <w:pPr>
        <w:pStyle w:val="a3"/>
        <w:widowControl w:val="0"/>
        <w:numPr>
          <w:ilvl w:val="0"/>
          <w:numId w:val="0"/>
        </w:numPr>
        <w:tabs>
          <w:tab w:val="left" w:pos="90"/>
          <w:tab w:val="left" w:pos="720"/>
        </w:tabs>
        <w:spacing w:line="240" w:lineRule="auto"/>
        <w:ind w:left="720"/>
        <w:contextualSpacing/>
        <w:rPr>
          <w:rFonts w:ascii="Sylfaen" w:hAnsi="Sylfaen"/>
          <w:sz w:val="22"/>
          <w:szCs w:val="22"/>
          <w:lang w:val="ka-GE"/>
        </w:rPr>
      </w:pPr>
      <w:r w:rsidRPr="001B4536">
        <w:rPr>
          <w:rFonts w:ascii="Sylfaen" w:hAnsi="Sylfaen"/>
          <w:sz w:val="22"/>
          <w:szCs w:val="22"/>
          <w:lang w:val="ka-GE"/>
        </w:rPr>
        <w:t xml:space="preserve">კრიტერიუმები იყოფა შესარჩევად და შეფასებითად, ამასთან შეფასებითი კრიტერიუმების ფორმირება ხდება </w:t>
      </w:r>
      <w:r w:rsidR="0094543E" w:rsidRPr="001B4536">
        <w:rPr>
          <w:rFonts w:ascii="Sylfaen" w:hAnsi="Sylfaen"/>
          <w:sz w:val="22"/>
          <w:szCs w:val="22"/>
          <w:lang w:val="ka-GE"/>
        </w:rPr>
        <w:t>იმ სისტემაში, რომელშიც რთული კრიტერიუმები დაყოფილია უფრო მარტივ კრიტერიუმებად. თითოეული ასეთი „უფრო მარტივი“ კრიტერიუმი, თავის მხრივ, შეიძლება განიხილებოდეს, როგორც რთული და, შესაბამისად, დაექვემდებაროს დაყოფას.</w:t>
      </w:r>
    </w:p>
    <w:p w14:paraId="4174F19D" w14:textId="79E74CF1" w:rsidR="00EA4523" w:rsidRPr="00380893" w:rsidRDefault="0094543E" w:rsidP="00380893">
      <w:pPr>
        <w:pStyle w:val="a3"/>
        <w:widowControl w:val="0"/>
        <w:numPr>
          <w:ilvl w:val="1"/>
          <w:numId w:val="17"/>
        </w:numPr>
        <w:tabs>
          <w:tab w:val="left" w:pos="720"/>
        </w:tabs>
        <w:spacing w:line="240" w:lineRule="auto"/>
        <w:ind w:left="720" w:hanging="720"/>
        <w:contextualSpacing/>
        <w:rPr>
          <w:rFonts w:ascii="Sylfaen" w:hAnsi="Sylfaen"/>
          <w:sz w:val="22"/>
          <w:szCs w:val="22"/>
          <w:lang w:val="ka-GE"/>
        </w:rPr>
      </w:pPr>
      <w:r w:rsidRPr="001B4536">
        <w:rPr>
          <w:rFonts w:ascii="Sylfaen" w:hAnsi="Sylfaen"/>
          <w:sz w:val="22"/>
          <w:szCs w:val="22"/>
          <w:lang w:val="ka-GE"/>
        </w:rPr>
        <w:t xml:space="preserve">ყველაზე „მარტივ“ კრიტერიუმებს უწოდებენ „კერძო“ კრიტერიუმებს, ხოლო მათთან დაკავშირებულ შეფასებებს - „კერძო“ შეფასებებს. იერარქიის ყველა დონის  შუალედურ </w:t>
      </w:r>
      <w:r w:rsidRPr="001B4536">
        <w:rPr>
          <w:rFonts w:ascii="Sylfaen" w:hAnsi="Sylfaen"/>
          <w:sz w:val="22"/>
          <w:szCs w:val="22"/>
          <w:lang w:val="ka-GE"/>
        </w:rPr>
        <w:lastRenderedPageBreak/>
        <w:t xml:space="preserve">კრიტერიუმებს (უმაღლესის გარდა) უწოდებენ „განზოგადებულ“ კრიტერიუმებს, </w:t>
      </w:r>
      <w:r w:rsidR="00991676" w:rsidRPr="001B4536">
        <w:rPr>
          <w:rFonts w:ascii="Sylfaen" w:hAnsi="Sylfaen"/>
          <w:sz w:val="22"/>
          <w:szCs w:val="22"/>
          <w:lang w:val="ka-GE"/>
        </w:rPr>
        <w:t xml:space="preserve">ხოლო მათთან დაკავშირებულ შეფასებებს - „განზოგადებულ“ შეფასებებს. უმაღლეს დონეს უწოდებენ „შემაჯამებელს“, მასთან დაკავშირებულ შეფასებას - შემაჯამებელ შეფასებას. </w:t>
      </w:r>
    </w:p>
    <w:p w14:paraId="64B47AF4" w14:textId="79814C30" w:rsidR="00EA4523" w:rsidRPr="000F37A3" w:rsidRDefault="000F37A3" w:rsidP="000F37A3">
      <w:pPr>
        <w:pStyle w:val="a3"/>
        <w:keepNext/>
        <w:widowControl w:val="0"/>
        <w:numPr>
          <w:ilvl w:val="0"/>
          <w:numId w:val="0"/>
        </w:numPr>
        <w:tabs>
          <w:tab w:val="left" w:pos="720"/>
        </w:tabs>
        <w:spacing w:before="120" w:line="240" w:lineRule="auto"/>
        <w:ind w:left="720" w:hanging="720"/>
        <w:contextualSpacing/>
        <w:rPr>
          <w:rFonts w:ascii="Sylfaen" w:hAnsi="Sylfaen"/>
          <w:b/>
          <w:bCs/>
          <w:kern w:val="32"/>
          <w:sz w:val="22"/>
          <w:szCs w:val="22"/>
          <w:u w:val="single"/>
          <w:lang w:val="ka-GE"/>
        </w:rPr>
      </w:pPr>
      <w:r>
        <w:rPr>
          <w:rFonts w:ascii="Sylfaen" w:hAnsi="Sylfaen"/>
          <w:b/>
          <w:bCs/>
          <w:kern w:val="32"/>
          <w:sz w:val="22"/>
          <w:szCs w:val="22"/>
          <w:lang w:val="ka-GE"/>
        </w:rPr>
        <w:t xml:space="preserve">           </w:t>
      </w:r>
      <w:r w:rsidR="001D3EF4" w:rsidRPr="000F37A3">
        <w:rPr>
          <w:rFonts w:ascii="Sylfaen" w:hAnsi="Sylfaen"/>
          <w:b/>
          <w:bCs/>
          <w:kern w:val="32"/>
          <w:sz w:val="22"/>
          <w:szCs w:val="22"/>
          <w:u w:val="single"/>
          <w:lang w:val="ka-GE"/>
        </w:rPr>
        <w:t xml:space="preserve">კოტირებების მოთხოვნის ჩატარებისას გამოიყენება მხოლოდ შესარჩევი კრიტერიუმები </w:t>
      </w:r>
    </w:p>
    <w:p w14:paraId="7ADDD5E1" w14:textId="23AC7956" w:rsidR="00EA4523" w:rsidRPr="001B4536" w:rsidRDefault="00EA4523" w:rsidP="00364368">
      <w:pPr>
        <w:pStyle w:val="1"/>
        <w:keepNext w:val="0"/>
        <w:widowControl w:val="0"/>
        <w:numPr>
          <w:ilvl w:val="0"/>
          <w:numId w:val="13"/>
        </w:numPr>
        <w:tabs>
          <w:tab w:val="clear" w:pos="540"/>
        </w:tabs>
        <w:spacing w:before="0"/>
        <w:contextualSpacing/>
        <w:jc w:val="both"/>
        <w:rPr>
          <w:rFonts w:ascii="Sylfaen" w:hAnsi="Sylfaen"/>
          <w:sz w:val="22"/>
          <w:szCs w:val="22"/>
          <w:u w:val="single"/>
          <w:lang w:val="ka-GE"/>
        </w:rPr>
      </w:pPr>
      <w:r w:rsidRPr="001B4536">
        <w:rPr>
          <w:rFonts w:ascii="Sylfaen" w:hAnsi="Sylfaen"/>
          <w:sz w:val="22"/>
          <w:szCs w:val="22"/>
          <w:lang w:val="ka-GE"/>
        </w:rPr>
        <w:t xml:space="preserve">     </w:t>
      </w:r>
      <w:r w:rsidR="001D3EF4" w:rsidRPr="001B4536">
        <w:rPr>
          <w:rFonts w:ascii="Sylfaen" w:hAnsi="Sylfaen"/>
          <w:sz w:val="22"/>
          <w:szCs w:val="22"/>
          <w:u w:val="single"/>
          <w:lang w:val="ka-GE"/>
        </w:rPr>
        <w:t xml:space="preserve">ექსპერტიზის სტადიები </w:t>
      </w:r>
    </w:p>
    <w:p w14:paraId="2B630084" w14:textId="538C0081" w:rsidR="00EA4523" w:rsidRPr="000F37A3" w:rsidRDefault="001D3EF4" w:rsidP="00364368">
      <w:pPr>
        <w:pStyle w:val="a3"/>
        <w:widowControl w:val="0"/>
        <w:numPr>
          <w:ilvl w:val="1"/>
          <w:numId w:val="13"/>
        </w:numPr>
        <w:spacing w:before="120" w:after="120" w:line="240" w:lineRule="auto"/>
        <w:ind w:left="0" w:firstLine="0"/>
        <w:contextualSpacing/>
        <w:rPr>
          <w:rFonts w:ascii="Sylfaen" w:hAnsi="Sylfaen"/>
          <w:b/>
          <w:sz w:val="22"/>
          <w:szCs w:val="22"/>
          <w:u w:val="single"/>
          <w:lang w:val="ka-GE"/>
        </w:rPr>
      </w:pPr>
      <w:r w:rsidRPr="000F37A3">
        <w:rPr>
          <w:rFonts w:ascii="Sylfaen" w:hAnsi="Sylfaen"/>
          <w:b/>
          <w:sz w:val="22"/>
          <w:szCs w:val="22"/>
          <w:u w:val="single"/>
          <w:lang w:val="ka-GE"/>
        </w:rPr>
        <w:t>შე</w:t>
      </w:r>
      <w:r w:rsidR="00B06996" w:rsidRPr="000F37A3">
        <w:rPr>
          <w:rFonts w:ascii="Sylfaen" w:hAnsi="Sylfaen"/>
          <w:b/>
          <w:sz w:val="22"/>
          <w:szCs w:val="22"/>
          <w:u w:val="single"/>
          <w:lang w:val="ka-GE"/>
        </w:rPr>
        <w:t xml:space="preserve">სარჩევი </w:t>
      </w:r>
      <w:r w:rsidRPr="000F37A3">
        <w:rPr>
          <w:rFonts w:ascii="Sylfaen" w:hAnsi="Sylfaen"/>
          <w:b/>
          <w:sz w:val="22"/>
          <w:szCs w:val="22"/>
          <w:u w:val="single"/>
          <w:lang w:val="ka-GE"/>
        </w:rPr>
        <w:t xml:space="preserve"> სტადია </w:t>
      </w:r>
    </w:p>
    <w:p w14:paraId="10179176" w14:textId="77777777" w:rsidR="00EA4523" w:rsidRPr="001B4536" w:rsidRDefault="00EA4523" w:rsidP="00364368">
      <w:pPr>
        <w:pStyle w:val="af8"/>
        <w:keepNext/>
        <w:numPr>
          <w:ilvl w:val="0"/>
          <w:numId w:val="19"/>
        </w:numPr>
        <w:tabs>
          <w:tab w:val="left" w:pos="540"/>
        </w:tabs>
        <w:autoSpaceDE/>
        <w:autoSpaceDN/>
        <w:adjustRightInd/>
        <w:spacing w:before="240" w:after="60"/>
        <w:outlineLvl w:val="0"/>
        <w:rPr>
          <w:rFonts w:ascii="Sylfaen" w:hAnsi="Sylfaen"/>
          <w:b/>
          <w:bCs/>
          <w:vanish/>
          <w:kern w:val="32"/>
          <w:sz w:val="22"/>
          <w:szCs w:val="22"/>
          <w:lang w:val="ka-GE"/>
        </w:rPr>
      </w:pPr>
    </w:p>
    <w:p w14:paraId="7334169C" w14:textId="77777777" w:rsidR="00EA4523" w:rsidRPr="001B4536" w:rsidRDefault="00EA4523" w:rsidP="00364368">
      <w:pPr>
        <w:pStyle w:val="af8"/>
        <w:keepNext/>
        <w:numPr>
          <w:ilvl w:val="1"/>
          <w:numId w:val="19"/>
        </w:numPr>
        <w:autoSpaceDE/>
        <w:autoSpaceDN/>
        <w:adjustRightInd/>
        <w:spacing w:before="240" w:after="60"/>
        <w:outlineLvl w:val="1"/>
        <w:rPr>
          <w:rFonts w:ascii="Sylfaen" w:hAnsi="Sylfaen"/>
          <w:vanish/>
          <w:sz w:val="22"/>
          <w:szCs w:val="22"/>
          <w:lang w:val="ka-GE"/>
        </w:rPr>
      </w:pPr>
    </w:p>
    <w:p w14:paraId="30544819" w14:textId="231D1B87" w:rsidR="00EA4523" w:rsidRPr="001B4536" w:rsidRDefault="00B06996" w:rsidP="00364368">
      <w:pPr>
        <w:pStyle w:val="a3"/>
        <w:numPr>
          <w:ilvl w:val="2"/>
          <w:numId w:val="19"/>
        </w:numPr>
        <w:spacing w:before="0" w:line="276" w:lineRule="auto"/>
        <w:contextualSpacing/>
        <w:rPr>
          <w:rFonts w:ascii="Sylfaen" w:hAnsi="Sylfaen"/>
          <w:sz w:val="22"/>
          <w:szCs w:val="22"/>
          <w:lang w:val="ka-GE"/>
        </w:rPr>
      </w:pPr>
      <w:r w:rsidRPr="001B4536">
        <w:rPr>
          <w:rFonts w:ascii="Sylfaen" w:hAnsi="Sylfaen"/>
          <w:sz w:val="22"/>
          <w:szCs w:val="22"/>
          <w:lang w:val="ka-GE"/>
        </w:rPr>
        <w:t xml:space="preserve">ექსპერტიზის შესარჩევი სტადიის ფარგლებში ხდება განაცხადების განხილვა შესარჩევი კრიტერიუმების მიხედვით. </w:t>
      </w:r>
    </w:p>
    <w:p w14:paraId="2C5EB070" w14:textId="27BF2FED" w:rsidR="00EA4523" w:rsidRPr="001B4536" w:rsidRDefault="00B06996" w:rsidP="00364368">
      <w:pPr>
        <w:pStyle w:val="a3"/>
        <w:numPr>
          <w:ilvl w:val="2"/>
          <w:numId w:val="19"/>
        </w:numPr>
        <w:spacing w:before="0" w:line="276" w:lineRule="auto"/>
        <w:contextualSpacing/>
        <w:rPr>
          <w:rFonts w:ascii="Sylfaen" w:hAnsi="Sylfaen"/>
          <w:sz w:val="22"/>
          <w:szCs w:val="22"/>
          <w:lang w:val="ka-GE"/>
        </w:rPr>
      </w:pPr>
      <w:r w:rsidRPr="001B4536">
        <w:rPr>
          <w:rFonts w:ascii="Sylfaen" w:hAnsi="Sylfaen"/>
          <w:sz w:val="22"/>
          <w:szCs w:val="22"/>
          <w:lang w:val="ka-GE"/>
        </w:rPr>
        <w:t xml:space="preserve">შესარჩევ კრიტერიუმებად ითვლება აუცილებელი მოთხოვნები მონაწილეებისა და მათი განაცხადების მიმართ, რომლებთან შეუსაბამობაც იწვევს განაცხადის უარყოფას </w:t>
      </w:r>
      <w:r w:rsidR="00A66870" w:rsidRPr="001B4536">
        <w:rPr>
          <w:rFonts w:ascii="Sylfaen" w:hAnsi="Sylfaen"/>
          <w:sz w:val="22"/>
          <w:szCs w:val="22"/>
          <w:lang w:val="ka-GE"/>
        </w:rPr>
        <w:t>მასში არსებული ტექნიკურ</w:t>
      </w:r>
      <w:r w:rsidR="00E02CF9" w:rsidRPr="001B4536">
        <w:rPr>
          <w:rFonts w:ascii="Sylfaen" w:hAnsi="Sylfaen"/>
          <w:sz w:val="22"/>
          <w:szCs w:val="22"/>
          <w:lang w:val="ka-GE"/>
        </w:rPr>
        <w:t>-</w:t>
      </w:r>
      <w:r w:rsidR="00A66870" w:rsidRPr="001B4536">
        <w:rPr>
          <w:rFonts w:ascii="Sylfaen" w:hAnsi="Sylfaen"/>
          <w:sz w:val="22"/>
          <w:szCs w:val="22"/>
          <w:lang w:val="ka-GE"/>
        </w:rPr>
        <w:t xml:space="preserve">კომერციული წინადადებების არსის </w:t>
      </w:r>
      <w:r w:rsidRPr="001B4536">
        <w:rPr>
          <w:rFonts w:ascii="Sylfaen" w:hAnsi="Sylfaen"/>
          <w:sz w:val="22"/>
          <w:szCs w:val="22"/>
          <w:lang w:val="ka-GE"/>
        </w:rPr>
        <w:t>შემდგომი განხილვის გარეშე</w:t>
      </w:r>
      <w:r w:rsidR="00A66870" w:rsidRPr="001B4536">
        <w:rPr>
          <w:rFonts w:ascii="Sylfaen" w:hAnsi="Sylfaen"/>
          <w:sz w:val="22"/>
          <w:szCs w:val="22"/>
          <w:lang w:val="ka-GE"/>
        </w:rPr>
        <w:t>.</w:t>
      </w:r>
      <w:r w:rsidR="00EA4523" w:rsidRPr="001B4536">
        <w:rPr>
          <w:rFonts w:ascii="Sylfaen" w:hAnsi="Sylfaen"/>
          <w:sz w:val="22"/>
          <w:szCs w:val="22"/>
          <w:lang w:val="ka-GE"/>
        </w:rPr>
        <w:t>.</w:t>
      </w:r>
    </w:p>
    <w:p w14:paraId="0DF71B72" w14:textId="262464D3" w:rsidR="00E02CF9" w:rsidRPr="001B4536" w:rsidRDefault="00E02CF9" w:rsidP="00E02CF9">
      <w:pPr>
        <w:pStyle w:val="a3"/>
        <w:numPr>
          <w:ilvl w:val="2"/>
          <w:numId w:val="19"/>
        </w:numPr>
        <w:spacing w:before="0" w:line="276" w:lineRule="auto"/>
        <w:contextualSpacing/>
        <w:rPr>
          <w:rFonts w:ascii="Sylfaen" w:hAnsi="Sylfaen"/>
          <w:sz w:val="22"/>
          <w:szCs w:val="22"/>
          <w:lang w:val="ka-GE"/>
        </w:rPr>
      </w:pPr>
      <w:r w:rsidRPr="001B4536">
        <w:rPr>
          <w:rFonts w:ascii="Sylfaen" w:hAnsi="Sylfaen"/>
          <w:sz w:val="22"/>
          <w:szCs w:val="22"/>
          <w:lang w:val="ka-GE"/>
        </w:rPr>
        <w:t xml:space="preserve">განაცხადების განხილვის შედეგად შესარჩევ კრიტერიუმებთან დაკავშირებით თითოეულ კრიტერიუმთან მიმართებით ექსპერტს გამოაქვს ერთ-ერთი შემდეგი გადაწყვეტილება </w:t>
      </w:r>
    </w:p>
    <w:p w14:paraId="10F3D95B" w14:textId="27423D03" w:rsidR="00E02CF9" w:rsidRPr="001B4536" w:rsidRDefault="00E02CF9" w:rsidP="00E02CF9">
      <w:pPr>
        <w:pStyle w:val="a3"/>
        <w:numPr>
          <w:ilvl w:val="0"/>
          <w:numId w:val="0"/>
        </w:numPr>
        <w:spacing w:before="0" w:line="276" w:lineRule="auto"/>
        <w:ind w:left="720"/>
        <w:contextualSpacing/>
        <w:rPr>
          <w:rFonts w:ascii="Sylfaen" w:hAnsi="Sylfaen"/>
          <w:sz w:val="22"/>
          <w:szCs w:val="22"/>
          <w:lang w:val="ka-GE"/>
        </w:rPr>
      </w:pPr>
      <w:r w:rsidRPr="001B4536">
        <w:rPr>
          <w:rFonts w:ascii="Sylfaen" w:hAnsi="Sylfaen"/>
          <w:sz w:val="22"/>
          <w:szCs w:val="22"/>
          <w:lang w:val="ka-GE"/>
        </w:rPr>
        <w:t xml:space="preserve">„შეესაბამება შესყიდვების პროცედურების პირობებს“ (შესყიდვების დოკუმენტაციის სავალდებულო მოთხოვნებს); </w:t>
      </w:r>
    </w:p>
    <w:p w14:paraId="18A5399D" w14:textId="206EC09D" w:rsidR="001D3EF4" w:rsidRPr="001B4536" w:rsidRDefault="00E02CF9" w:rsidP="00262ABC">
      <w:pPr>
        <w:pStyle w:val="a3"/>
        <w:numPr>
          <w:ilvl w:val="0"/>
          <w:numId w:val="0"/>
        </w:numPr>
        <w:spacing w:before="0" w:line="276" w:lineRule="auto"/>
        <w:ind w:left="720"/>
        <w:contextualSpacing/>
        <w:rPr>
          <w:rFonts w:ascii="Sylfaen" w:hAnsi="Sylfaen"/>
          <w:sz w:val="22"/>
          <w:szCs w:val="22"/>
          <w:lang w:val="ka-GE"/>
        </w:rPr>
      </w:pPr>
      <w:r w:rsidRPr="001B4536">
        <w:rPr>
          <w:rFonts w:ascii="Sylfaen" w:hAnsi="Sylfaen"/>
          <w:sz w:val="22"/>
          <w:szCs w:val="22"/>
          <w:lang w:val="ka-GE"/>
        </w:rPr>
        <w:t xml:space="preserve">„არ შეესაბამება შესყიდვების პროცედურების პირობებს“ (შესყიდვების დოკუმენტაციის სავალდებულო მოთხოვნებს); </w:t>
      </w:r>
    </w:p>
    <w:p w14:paraId="7A95AE30" w14:textId="6E46F169" w:rsidR="00EA4523" w:rsidRPr="001B4536" w:rsidRDefault="00EA4523" w:rsidP="00364368">
      <w:pPr>
        <w:pStyle w:val="a3"/>
        <w:widowControl w:val="0"/>
        <w:numPr>
          <w:ilvl w:val="1"/>
          <w:numId w:val="14"/>
        </w:numPr>
        <w:spacing w:before="120" w:after="120" w:line="240" w:lineRule="auto"/>
        <w:ind w:left="0" w:firstLine="0"/>
        <w:contextualSpacing/>
        <w:rPr>
          <w:rFonts w:ascii="Sylfaen" w:hAnsi="Sylfaen"/>
          <w:b/>
          <w:sz w:val="22"/>
          <w:szCs w:val="22"/>
          <w:u w:val="single"/>
          <w:lang w:val="ka-GE"/>
        </w:rPr>
      </w:pPr>
      <w:r w:rsidRPr="001B4536">
        <w:rPr>
          <w:rFonts w:ascii="Sylfaen" w:hAnsi="Sylfaen"/>
          <w:b/>
          <w:sz w:val="22"/>
          <w:szCs w:val="22"/>
          <w:lang w:val="ka-GE"/>
        </w:rPr>
        <w:t xml:space="preserve"> </w:t>
      </w:r>
      <w:r w:rsidR="00A66870" w:rsidRPr="001B4536">
        <w:rPr>
          <w:rFonts w:ascii="Sylfaen" w:hAnsi="Sylfaen"/>
          <w:b/>
          <w:sz w:val="22"/>
          <w:szCs w:val="22"/>
          <w:u w:val="single"/>
          <w:lang w:val="ka-GE"/>
        </w:rPr>
        <w:t>შეფასებითი სტადია</w:t>
      </w:r>
    </w:p>
    <w:p w14:paraId="5B486025" w14:textId="773E25FE" w:rsidR="00EA4523" w:rsidRPr="001B4536" w:rsidRDefault="00EA4523" w:rsidP="00EA4523">
      <w:pPr>
        <w:pStyle w:val="a3"/>
        <w:widowControl w:val="0"/>
        <w:numPr>
          <w:ilvl w:val="0"/>
          <w:numId w:val="0"/>
        </w:numPr>
        <w:spacing w:before="120" w:after="120" w:line="240" w:lineRule="auto"/>
        <w:ind w:left="720" w:hanging="720"/>
        <w:contextualSpacing/>
        <w:rPr>
          <w:rFonts w:ascii="Sylfaen" w:hAnsi="Sylfaen"/>
          <w:sz w:val="22"/>
          <w:szCs w:val="22"/>
          <w:lang w:val="ka-GE"/>
        </w:rPr>
      </w:pPr>
      <w:r w:rsidRPr="001B4536">
        <w:rPr>
          <w:rFonts w:ascii="Sylfaen" w:hAnsi="Sylfaen"/>
          <w:sz w:val="22"/>
          <w:szCs w:val="22"/>
          <w:lang w:val="ka-GE"/>
        </w:rPr>
        <w:t xml:space="preserve">            </w:t>
      </w:r>
      <w:r w:rsidR="00A66870" w:rsidRPr="001B4536">
        <w:rPr>
          <w:rFonts w:ascii="Sylfaen" w:hAnsi="Sylfaen"/>
          <w:sz w:val="22"/>
          <w:szCs w:val="22"/>
          <w:lang w:val="ka-GE"/>
        </w:rPr>
        <w:t xml:space="preserve">მოცემულ შესყიდვის პროცედურაში არ გამოიყენება. </w:t>
      </w:r>
    </w:p>
    <w:p w14:paraId="029D5D43" w14:textId="1A954616" w:rsidR="00EA4523" w:rsidRPr="001B4536" w:rsidRDefault="00EA4523" w:rsidP="00F65653">
      <w:pPr>
        <w:pStyle w:val="1"/>
        <w:keepNext w:val="0"/>
        <w:widowControl w:val="0"/>
        <w:numPr>
          <w:ilvl w:val="0"/>
          <w:numId w:val="13"/>
        </w:numPr>
        <w:tabs>
          <w:tab w:val="clear" w:pos="540"/>
        </w:tabs>
        <w:spacing w:before="0"/>
        <w:ind w:hanging="180"/>
        <w:contextualSpacing/>
        <w:jc w:val="both"/>
        <w:rPr>
          <w:rFonts w:ascii="Sylfaen" w:hAnsi="Sylfaen"/>
          <w:sz w:val="22"/>
          <w:szCs w:val="22"/>
          <w:u w:val="single"/>
          <w:lang w:val="ka-GE"/>
        </w:rPr>
      </w:pPr>
      <w:r w:rsidRPr="001B4536">
        <w:rPr>
          <w:rFonts w:ascii="Sylfaen" w:hAnsi="Sylfaen"/>
          <w:sz w:val="22"/>
          <w:szCs w:val="22"/>
          <w:lang w:val="ka-GE"/>
        </w:rPr>
        <w:t xml:space="preserve">      </w:t>
      </w:r>
      <w:r w:rsidR="00A66870" w:rsidRPr="001B4536">
        <w:rPr>
          <w:rFonts w:ascii="Sylfaen" w:hAnsi="Sylfaen"/>
          <w:sz w:val="22"/>
          <w:szCs w:val="22"/>
          <w:u w:val="single"/>
          <w:lang w:val="ka-GE"/>
        </w:rPr>
        <w:t xml:space="preserve">შემაჯამებელი ანგარიშის ფორმირება </w:t>
      </w:r>
    </w:p>
    <w:p w14:paraId="6A0F8371" w14:textId="77777777" w:rsidR="00EA4523" w:rsidRPr="001B4536" w:rsidRDefault="00EA4523" w:rsidP="00364368">
      <w:pPr>
        <w:pStyle w:val="af8"/>
        <w:keepNext/>
        <w:widowControl/>
        <w:numPr>
          <w:ilvl w:val="0"/>
          <w:numId w:val="19"/>
        </w:numPr>
        <w:tabs>
          <w:tab w:val="left" w:pos="540"/>
        </w:tabs>
        <w:autoSpaceDE/>
        <w:autoSpaceDN/>
        <w:adjustRightInd/>
        <w:spacing w:after="60" w:line="276" w:lineRule="auto"/>
        <w:outlineLvl w:val="0"/>
        <w:rPr>
          <w:rFonts w:ascii="Sylfaen" w:hAnsi="Sylfaen"/>
          <w:b/>
          <w:bCs/>
          <w:vanish/>
          <w:kern w:val="32"/>
          <w:sz w:val="22"/>
          <w:szCs w:val="22"/>
          <w:lang w:val="ka-GE"/>
        </w:rPr>
      </w:pPr>
    </w:p>
    <w:p w14:paraId="7032776B" w14:textId="77777777" w:rsidR="00EA4523" w:rsidRPr="001B4536" w:rsidRDefault="00EA4523" w:rsidP="00364368">
      <w:pPr>
        <w:pStyle w:val="af8"/>
        <w:keepNext/>
        <w:widowControl/>
        <w:numPr>
          <w:ilvl w:val="1"/>
          <w:numId w:val="19"/>
        </w:numPr>
        <w:autoSpaceDE/>
        <w:autoSpaceDN/>
        <w:adjustRightInd/>
        <w:spacing w:after="60" w:line="276" w:lineRule="auto"/>
        <w:outlineLvl w:val="1"/>
        <w:rPr>
          <w:rFonts w:ascii="Sylfaen" w:hAnsi="Sylfaen"/>
          <w:vanish/>
          <w:sz w:val="22"/>
          <w:szCs w:val="22"/>
          <w:lang w:val="ka-GE"/>
        </w:rPr>
      </w:pPr>
    </w:p>
    <w:p w14:paraId="5B1C2DE5" w14:textId="69DD94B7" w:rsidR="00EA4523" w:rsidRPr="001B4536" w:rsidRDefault="00A66870" w:rsidP="00364368">
      <w:pPr>
        <w:pStyle w:val="a3"/>
        <w:numPr>
          <w:ilvl w:val="2"/>
          <w:numId w:val="19"/>
        </w:numPr>
        <w:spacing w:line="276" w:lineRule="auto"/>
        <w:contextualSpacing/>
        <w:rPr>
          <w:rFonts w:ascii="Sylfaen" w:hAnsi="Sylfaen"/>
          <w:sz w:val="22"/>
          <w:szCs w:val="22"/>
          <w:lang w:val="ka-GE"/>
        </w:rPr>
      </w:pPr>
      <w:r w:rsidRPr="001B4536">
        <w:rPr>
          <w:rFonts w:ascii="Sylfaen" w:hAnsi="Sylfaen"/>
          <w:sz w:val="22"/>
          <w:szCs w:val="22"/>
          <w:lang w:val="ka-GE"/>
        </w:rPr>
        <w:t>შეფასების შედეგების მიხედვით ხდება ანგარიშის ფორმირება, რომლის თანახმადაც ექსპერტთა ჯგუფი შესყიდვების კომისიას ურჩევს მონაწილეებს, რომლებმაც გაიარეს საკვალიფიკაციო შერჩევა და რომლებთანაც შემდგომში რეკომენდებულია განზრახვების შესახებ შეთანხმების ხელმოწერა.  კრებსით ცხრილს დაერთვის ექსპერტების ინდივიდუალური შევსებული ფორმები.</w:t>
      </w:r>
    </w:p>
    <w:p w14:paraId="631984EE" w14:textId="7DB1FC74" w:rsidR="00EA4523" w:rsidRPr="001B4536" w:rsidRDefault="00A66870" w:rsidP="0036202A">
      <w:pPr>
        <w:pStyle w:val="a3"/>
        <w:numPr>
          <w:ilvl w:val="2"/>
          <w:numId w:val="19"/>
        </w:numPr>
        <w:spacing w:line="276" w:lineRule="auto"/>
        <w:contextualSpacing/>
        <w:rPr>
          <w:rFonts w:ascii="Sylfaen" w:hAnsi="Sylfaen"/>
          <w:sz w:val="22"/>
          <w:szCs w:val="22"/>
          <w:lang w:val="ka-GE"/>
        </w:rPr>
      </w:pPr>
      <w:r w:rsidRPr="001B4536">
        <w:rPr>
          <w:rFonts w:ascii="Sylfaen" w:hAnsi="Sylfaen"/>
          <w:sz w:val="22"/>
          <w:szCs w:val="22"/>
          <w:lang w:val="ka-GE"/>
        </w:rPr>
        <w:t xml:space="preserve">ექსპერტთა ჯგუფის ხელმძღვანელი/ხელმძღვანელის მოადგილე ექსპერტთა ინდივიდუალური ფორმების ანგარიშებს აბარებს </w:t>
      </w:r>
      <w:r w:rsidR="004E3B0C" w:rsidRPr="001B4536">
        <w:rPr>
          <w:rFonts w:ascii="Sylfaen" w:hAnsi="Sylfaen"/>
          <w:sz w:val="22"/>
          <w:szCs w:val="22"/>
          <w:lang w:val="ka-GE"/>
        </w:rPr>
        <w:t xml:space="preserve">შესყიდვების კომისიის პასუხისმგებელ მდივანს დადგენილ ვადებში. </w:t>
      </w:r>
    </w:p>
    <w:p w14:paraId="650D7706" w14:textId="6E77FA97" w:rsidR="00EA4523" w:rsidRPr="001B4536" w:rsidRDefault="000F37A3" w:rsidP="000F37A3">
      <w:pPr>
        <w:widowControl/>
        <w:autoSpaceDE/>
        <w:autoSpaceDN/>
        <w:adjustRightInd/>
        <w:spacing w:after="200" w:line="276" w:lineRule="auto"/>
        <w:ind w:left="720" w:hanging="90"/>
        <w:jc w:val="both"/>
        <w:rPr>
          <w:rFonts w:ascii="Sylfaen" w:hAnsi="Sylfaen"/>
          <w:b/>
          <w:sz w:val="22"/>
          <w:szCs w:val="22"/>
          <w:u w:val="single"/>
          <w:lang w:val="ka-GE"/>
        </w:rPr>
      </w:pPr>
      <w:r>
        <w:rPr>
          <w:rFonts w:ascii="Sylfaen" w:hAnsi="Sylfaen"/>
          <w:b/>
          <w:sz w:val="22"/>
          <w:szCs w:val="22"/>
          <w:u w:val="single"/>
          <w:lang w:val="ka-GE"/>
        </w:rPr>
        <w:t xml:space="preserve"> </w:t>
      </w:r>
      <w:r w:rsidR="001D3EF4" w:rsidRPr="001B4536">
        <w:rPr>
          <w:rFonts w:ascii="Sylfaen" w:hAnsi="Sylfaen"/>
          <w:b/>
          <w:sz w:val="22"/>
          <w:szCs w:val="22"/>
          <w:u w:val="single"/>
          <w:lang w:val="ka-GE"/>
        </w:rPr>
        <w:t xml:space="preserve">მოცემული </w:t>
      </w:r>
      <w:r w:rsidR="004E3B0C" w:rsidRPr="001B4536">
        <w:rPr>
          <w:rFonts w:ascii="Sylfaen" w:hAnsi="Sylfaen"/>
          <w:b/>
          <w:sz w:val="22"/>
          <w:szCs w:val="22"/>
          <w:u w:val="single"/>
          <w:lang w:val="ka-GE"/>
        </w:rPr>
        <w:t>კოტირებების</w:t>
      </w:r>
      <w:r w:rsidR="001D3EF4" w:rsidRPr="001B4536">
        <w:rPr>
          <w:rFonts w:ascii="Sylfaen" w:hAnsi="Sylfaen"/>
          <w:b/>
          <w:sz w:val="22"/>
          <w:szCs w:val="22"/>
          <w:u w:val="single"/>
          <w:lang w:val="ka-GE"/>
        </w:rPr>
        <w:t xml:space="preserve"> მოთხოვნის პრეტენდენტების წინადადებების შეფასებისას დამკვეთი/ორგანიზატორი იყენებს შეფასებ</w:t>
      </w:r>
      <w:r w:rsidR="004E3B0C" w:rsidRPr="001B4536">
        <w:rPr>
          <w:rFonts w:ascii="Sylfaen" w:hAnsi="Sylfaen"/>
          <w:b/>
          <w:sz w:val="22"/>
          <w:szCs w:val="22"/>
          <w:u w:val="single"/>
          <w:lang w:val="ka-GE"/>
        </w:rPr>
        <w:t>ებ</w:t>
      </w:r>
      <w:r w:rsidR="001D3EF4" w:rsidRPr="001B4536">
        <w:rPr>
          <w:rFonts w:ascii="Sylfaen" w:hAnsi="Sylfaen"/>
          <w:b/>
          <w:sz w:val="22"/>
          <w:szCs w:val="22"/>
          <w:u w:val="single"/>
          <w:lang w:val="ka-GE"/>
        </w:rPr>
        <w:t xml:space="preserve">ის კრიტერიუმების შემდეგ წონით კოეფიციენტებს: </w:t>
      </w:r>
    </w:p>
    <w:p w14:paraId="21DFE086" w14:textId="328BA162"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bookmarkStart w:id="109" w:name="_Ref55336310"/>
      <w:bookmarkStart w:id="110" w:name="_Toc57314672"/>
      <w:bookmarkStart w:id="111" w:name="_Toc69728986"/>
      <w:bookmarkStart w:id="112" w:name="_Toc309208620"/>
      <w:r w:rsidRPr="001B4536">
        <w:rPr>
          <w:rFonts w:ascii="Sylfaen" w:hAnsi="Sylfaen"/>
          <w:sz w:val="22"/>
          <w:szCs w:val="22"/>
          <w:lang w:val="ka-GE"/>
        </w:rPr>
        <w:t>მონაწილის საიმედოობა (იურიდიული რისკები ხელშეკრულების პირობების შეთავაზების გათვალისწინებით, ეკონომიკური რისკები გადახდისუნარიანობისა და ფინანსური მდგრადობის გათვალისწინებით, ანალოგიური მიწოდებების შესრულების გამოცდილება, შეთავაზებული მწარმოებლის წარმოების გამოცდილება) – 0%</w:t>
      </w:r>
    </w:p>
    <w:p w14:paraId="24B53E7C" w14:textId="31BAFF19"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r w:rsidRPr="001B4536">
        <w:rPr>
          <w:rFonts w:ascii="Sylfaen" w:hAnsi="Sylfaen"/>
          <w:sz w:val="22"/>
          <w:szCs w:val="22"/>
          <w:lang w:val="ka-GE"/>
        </w:rPr>
        <w:t>მონაწილის საქმიანი რეპუტაცია - 0%</w:t>
      </w:r>
    </w:p>
    <w:p w14:paraId="582AF1AA" w14:textId="41653895"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r w:rsidRPr="001B4536">
        <w:rPr>
          <w:rFonts w:ascii="Sylfaen" w:hAnsi="Sylfaen"/>
          <w:sz w:val="22"/>
          <w:szCs w:val="22"/>
          <w:lang w:val="ka-GE"/>
        </w:rPr>
        <w:t>ტექნიკური და ხარისხობრივი მახასიათებლები (მონაწილის წინადადების შესაბამისობა ტდ-ის მოთხოვნებთან შეთავაზებული საქონლის მოცულობასა და ხარისხთან დაკავშირებით, მიწოდებების შესრულების ვადები, გარანტიები მიწოდებულ პროდუქციაზე , შესაბამისობისა და ხარისხის სერტიფიკატები) – 0%</w:t>
      </w:r>
    </w:p>
    <w:p w14:paraId="0285DFB4" w14:textId="53E00261" w:rsidR="001D3EF4" w:rsidRPr="001B4536" w:rsidRDefault="001D3EF4" w:rsidP="00364368">
      <w:pPr>
        <w:widowControl/>
        <w:numPr>
          <w:ilvl w:val="0"/>
          <w:numId w:val="32"/>
        </w:numPr>
        <w:shd w:val="clear" w:color="auto" w:fill="FFFFFF"/>
        <w:autoSpaceDE/>
        <w:autoSpaceDN/>
        <w:adjustRightInd/>
        <w:spacing w:before="100" w:beforeAutospacing="1" w:after="100" w:afterAutospacing="1"/>
        <w:jc w:val="both"/>
        <w:rPr>
          <w:rFonts w:ascii="Sylfaen" w:hAnsi="Sylfaen"/>
          <w:sz w:val="22"/>
          <w:szCs w:val="22"/>
          <w:lang w:val="ka-GE"/>
        </w:rPr>
      </w:pPr>
      <w:r w:rsidRPr="001B4536">
        <w:rPr>
          <w:rFonts w:ascii="Sylfaen" w:hAnsi="Sylfaen"/>
          <w:sz w:val="22"/>
          <w:szCs w:val="22"/>
          <w:lang w:val="ka-GE"/>
        </w:rPr>
        <w:t xml:space="preserve">ღირებულება (ხელშეკრულების ფასი) - </w:t>
      </w:r>
      <w:r w:rsidR="002A4661" w:rsidRPr="001B4536">
        <w:rPr>
          <w:rFonts w:ascii="Sylfaen" w:hAnsi="Sylfaen"/>
          <w:sz w:val="22"/>
          <w:szCs w:val="22"/>
          <w:lang w:val="ka-GE"/>
        </w:rPr>
        <w:t>10</w:t>
      </w:r>
      <w:r w:rsidRPr="001B4536">
        <w:rPr>
          <w:rFonts w:ascii="Sylfaen" w:hAnsi="Sylfaen"/>
          <w:sz w:val="22"/>
          <w:szCs w:val="22"/>
          <w:lang w:val="ka-GE"/>
        </w:rPr>
        <w:t>0%</w:t>
      </w:r>
    </w:p>
    <w:p w14:paraId="53C817AE" w14:textId="3E416340" w:rsidR="00262ABC" w:rsidRPr="001B4536" w:rsidRDefault="00262ABC" w:rsidP="00262ABC">
      <w:pPr>
        <w:widowControl/>
        <w:shd w:val="clear" w:color="auto" w:fill="FFFFFF"/>
        <w:autoSpaceDE/>
        <w:autoSpaceDN/>
        <w:adjustRightInd/>
        <w:spacing w:before="100" w:beforeAutospacing="1" w:after="100" w:afterAutospacing="1"/>
        <w:ind w:left="720"/>
        <w:jc w:val="both"/>
        <w:rPr>
          <w:rFonts w:ascii="Sylfaen" w:hAnsi="Sylfaen"/>
          <w:sz w:val="22"/>
          <w:szCs w:val="22"/>
          <w:lang w:val="ka-GE"/>
        </w:rPr>
      </w:pPr>
    </w:p>
    <w:p w14:paraId="6D895D72" w14:textId="5F8C1414" w:rsidR="00262ABC" w:rsidRPr="001B4536" w:rsidRDefault="00262ABC" w:rsidP="00262ABC">
      <w:pPr>
        <w:widowControl/>
        <w:shd w:val="clear" w:color="auto" w:fill="FFFFFF"/>
        <w:autoSpaceDE/>
        <w:autoSpaceDN/>
        <w:adjustRightInd/>
        <w:spacing w:before="100" w:beforeAutospacing="1" w:after="100" w:afterAutospacing="1"/>
        <w:ind w:left="720"/>
        <w:jc w:val="both"/>
        <w:rPr>
          <w:rFonts w:ascii="Sylfaen" w:hAnsi="Sylfaen"/>
          <w:sz w:val="22"/>
          <w:szCs w:val="22"/>
          <w:lang w:val="ka-GE"/>
        </w:rPr>
      </w:pPr>
    </w:p>
    <w:p w14:paraId="4BA06A08"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64109A95"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6C07329F"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6B2DFE90" w14:textId="77777777" w:rsidR="00EA4523" w:rsidRPr="001B4536" w:rsidRDefault="00EA4523" w:rsidP="00EA4523">
      <w:pPr>
        <w:widowControl/>
        <w:autoSpaceDE/>
        <w:autoSpaceDN/>
        <w:adjustRightInd/>
        <w:spacing w:after="200" w:line="276" w:lineRule="auto"/>
        <w:contextualSpacing/>
        <w:jc w:val="both"/>
        <w:rPr>
          <w:rFonts w:ascii="Sylfaen" w:hAnsi="Sylfaen"/>
          <w:sz w:val="22"/>
          <w:szCs w:val="22"/>
          <w:lang w:val="ka-GE"/>
        </w:rPr>
      </w:pPr>
    </w:p>
    <w:p w14:paraId="5E8BBD71" w14:textId="77777777" w:rsidR="00EA4523" w:rsidRPr="001B4536" w:rsidRDefault="00EA4523" w:rsidP="00EA4523">
      <w:pPr>
        <w:contextualSpacing/>
        <w:rPr>
          <w:rFonts w:ascii="Sylfaen" w:hAnsi="Sylfaen"/>
          <w:b/>
          <w:sz w:val="22"/>
          <w:szCs w:val="22"/>
          <w:lang w:val="ka-GE"/>
        </w:rPr>
      </w:pPr>
      <w:bookmarkStart w:id="113" w:name="_Ref34763774"/>
      <w:bookmarkEnd w:id="109"/>
      <w:bookmarkEnd w:id="110"/>
      <w:bookmarkEnd w:id="111"/>
      <w:bookmarkEnd w:id="112"/>
    </w:p>
    <w:p w14:paraId="31EF7DE1" w14:textId="77777777" w:rsidR="00EA4523" w:rsidRPr="001B4536" w:rsidRDefault="00EA4523" w:rsidP="00EA4523">
      <w:pPr>
        <w:contextualSpacing/>
        <w:rPr>
          <w:rFonts w:ascii="Sylfaen" w:hAnsi="Sylfaen"/>
          <w:b/>
          <w:sz w:val="22"/>
          <w:szCs w:val="22"/>
          <w:lang w:val="ka-GE"/>
        </w:rPr>
      </w:pPr>
    </w:p>
    <w:p w14:paraId="4BBCF4CF" w14:textId="77777777" w:rsidR="00EA4523" w:rsidRPr="001B4536" w:rsidRDefault="00EA4523" w:rsidP="00EA4523">
      <w:pPr>
        <w:contextualSpacing/>
        <w:rPr>
          <w:rFonts w:ascii="Sylfaen" w:hAnsi="Sylfaen"/>
          <w:b/>
          <w:sz w:val="22"/>
          <w:szCs w:val="22"/>
          <w:lang w:val="ka-GE"/>
        </w:rPr>
      </w:pPr>
    </w:p>
    <w:p w14:paraId="2B087B66" w14:textId="77777777" w:rsidR="00EA4523" w:rsidRPr="001B4536" w:rsidRDefault="00EA4523" w:rsidP="00EA4523">
      <w:pPr>
        <w:contextualSpacing/>
        <w:rPr>
          <w:rFonts w:ascii="Sylfaen" w:hAnsi="Sylfaen"/>
          <w:b/>
          <w:sz w:val="22"/>
          <w:szCs w:val="22"/>
          <w:lang w:val="ka-GE"/>
        </w:rPr>
      </w:pPr>
    </w:p>
    <w:p w14:paraId="7F72B57E" w14:textId="77777777" w:rsidR="00EA4523" w:rsidRPr="001B4536" w:rsidRDefault="00EA4523" w:rsidP="00EA4523">
      <w:pPr>
        <w:contextualSpacing/>
        <w:rPr>
          <w:rFonts w:ascii="Sylfaen" w:hAnsi="Sylfaen"/>
          <w:b/>
          <w:sz w:val="22"/>
          <w:szCs w:val="22"/>
          <w:lang w:val="ka-GE"/>
        </w:rPr>
      </w:pPr>
    </w:p>
    <w:p w14:paraId="6EA9A0E0" w14:textId="77777777" w:rsidR="00EA4523" w:rsidRPr="001B4536" w:rsidRDefault="00EA4523" w:rsidP="00EA4523">
      <w:pPr>
        <w:contextualSpacing/>
        <w:rPr>
          <w:rFonts w:ascii="Sylfaen" w:hAnsi="Sylfaen"/>
          <w:b/>
          <w:sz w:val="22"/>
          <w:szCs w:val="22"/>
          <w:lang w:val="ka-GE"/>
        </w:rPr>
      </w:pPr>
    </w:p>
    <w:p w14:paraId="7C8DA62F" w14:textId="77777777" w:rsidR="00EA4523" w:rsidRPr="001B4536" w:rsidRDefault="00EA4523" w:rsidP="00EA4523">
      <w:pPr>
        <w:contextualSpacing/>
        <w:rPr>
          <w:rFonts w:ascii="Sylfaen" w:hAnsi="Sylfaen"/>
          <w:b/>
          <w:sz w:val="22"/>
          <w:szCs w:val="22"/>
          <w:lang w:val="ka-GE"/>
        </w:rPr>
      </w:pPr>
    </w:p>
    <w:p w14:paraId="612D602B" w14:textId="77777777" w:rsidR="00EA4523" w:rsidRPr="001B4536" w:rsidRDefault="00EA4523" w:rsidP="00EA4523">
      <w:pPr>
        <w:contextualSpacing/>
        <w:rPr>
          <w:rFonts w:ascii="Sylfaen" w:hAnsi="Sylfaen"/>
          <w:b/>
          <w:sz w:val="22"/>
          <w:szCs w:val="22"/>
          <w:lang w:val="ka-GE"/>
        </w:rPr>
      </w:pPr>
    </w:p>
    <w:p w14:paraId="24CF3EA5" w14:textId="77777777" w:rsidR="00EA4523" w:rsidRPr="001B4536" w:rsidRDefault="00EA4523" w:rsidP="00EA4523">
      <w:pPr>
        <w:contextualSpacing/>
        <w:rPr>
          <w:rFonts w:ascii="Sylfaen" w:hAnsi="Sylfaen"/>
          <w:b/>
          <w:sz w:val="22"/>
          <w:szCs w:val="22"/>
          <w:lang w:val="ka-GE"/>
        </w:rPr>
      </w:pPr>
    </w:p>
    <w:p w14:paraId="3DA2FE6F" w14:textId="77777777" w:rsidR="00EA4523" w:rsidRPr="001B4536" w:rsidRDefault="00EA4523" w:rsidP="00EA4523">
      <w:pPr>
        <w:contextualSpacing/>
        <w:rPr>
          <w:rFonts w:ascii="Sylfaen" w:hAnsi="Sylfaen"/>
          <w:b/>
          <w:sz w:val="22"/>
          <w:szCs w:val="22"/>
          <w:lang w:val="ka-GE"/>
        </w:rPr>
      </w:pPr>
    </w:p>
    <w:p w14:paraId="3107AE89" w14:textId="77777777" w:rsidR="00EA4523" w:rsidRPr="001B4536" w:rsidRDefault="00EA4523" w:rsidP="00EA4523">
      <w:pPr>
        <w:contextualSpacing/>
        <w:rPr>
          <w:rFonts w:ascii="Sylfaen" w:hAnsi="Sylfaen"/>
          <w:b/>
          <w:sz w:val="22"/>
          <w:szCs w:val="22"/>
          <w:lang w:val="ka-GE"/>
        </w:rPr>
      </w:pPr>
    </w:p>
    <w:p w14:paraId="0EBF78D1" w14:textId="77777777" w:rsidR="00EA4523" w:rsidRPr="001B4536" w:rsidRDefault="00EA4523" w:rsidP="00EA4523">
      <w:pPr>
        <w:contextualSpacing/>
        <w:rPr>
          <w:rFonts w:ascii="Sylfaen" w:hAnsi="Sylfaen"/>
          <w:b/>
          <w:sz w:val="22"/>
          <w:szCs w:val="22"/>
          <w:lang w:val="ka-GE"/>
        </w:rPr>
      </w:pPr>
    </w:p>
    <w:p w14:paraId="628AA27F" w14:textId="77777777" w:rsidR="00EA4523" w:rsidRPr="001B4536" w:rsidRDefault="00EA4523" w:rsidP="00EA4523">
      <w:pPr>
        <w:contextualSpacing/>
        <w:rPr>
          <w:rFonts w:ascii="Sylfaen" w:hAnsi="Sylfaen"/>
          <w:b/>
          <w:sz w:val="22"/>
          <w:szCs w:val="22"/>
          <w:lang w:val="ka-GE"/>
        </w:rPr>
      </w:pPr>
    </w:p>
    <w:p w14:paraId="7B88C14B" w14:textId="77777777" w:rsidR="00EA4523" w:rsidRPr="001B4536" w:rsidRDefault="00EA4523" w:rsidP="00EA4523">
      <w:pPr>
        <w:contextualSpacing/>
        <w:rPr>
          <w:rFonts w:ascii="Sylfaen" w:hAnsi="Sylfaen"/>
          <w:b/>
          <w:sz w:val="22"/>
          <w:szCs w:val="22"/>
          <w:lang w:val="ka-GE"/>
        </w:rPr>
      </w:pPr>
    </w:p>
    <w:p w14:paraId="486C4E4F" w14:textId="77777777" w:rsidR="00EA4523" w:rsidRPr="001B4536" w:rsidRDefault="00EA4523" w:rsidP="00EA4523">
      <w:pPr>
        <w:contextualSpacing/>
        <w:rPr>
          <w:rFonts w:ascii="Sylfaen" w:hAnsi="Sylfaen"/>
          <w:b/>
          <w:sz w:val="22"/>
          <w:szCs w:val="22"/>
          <w:lang w:val="ka-GE"/>
        </w:rPr>
      </w:pPr>
    </w:p>
    <w:p w14:paraId="7E051479" w14:textId="77777777" w:rsidR="00EA4523" w:rsidRPr="001B4536" w:rsidRDefault="00EA4523" w:rsidP="00EA4523">
      <w:pPr>
        <w:contextualSpacing/>
        <w:rPr>
          <w:rFonts w:ascii="Sylfaen" w:hAnsi="Sylfaen"/>
          <w:b/>
          <w:sz w:val="22"/>
          <w:szCs w:val="22"/>
          <w:lang w:val="ka-GE"/>
        </w:rPr>
      </w:pPr>
    </w:p>
    <w:p w14:paraId="23EF55C1" w14:textId="77777777" w:rsidR="00EA4523" w:rsidRPr="001B4536" w:rsidRDefault="00EA4523" w:rsidP="00EA4523">
      <w:pPr>
        <w:contextualSpacing/>
        <w:rPr>
          <w:rFonts w:ascii="Sylfaen" w:hAnsi="Sylfaen"/>
          <w:b/>
          <w:sz w:val="22"/>
          <w:szCs w:val="22"/>
          <w:lang w:val="ka-GE"/>
        </w:rPr>
      </w:pPr>
    </w:p>
    <w:p w14:paraId="2FB980E4" w14:textId="77777777" w:rsidR="00EA4523" w:rsidRPr="001B4536" w:rsidRDefault="00EA4523" w:rsidP="00EA4523">
      <w:pPr>
        <w:contextualSpacing/>
        <w:rPr>
          <w:rFonts w:ascii="Sylfaen" w:hAnsi="Sylfaen"/>
          <w:b/>
          <w:sz w:val="22"/>
          <w:szCs w:val="22"/>
          <w:lang w:val="ka-GE"/>
        </w:rPr>
      </w:pPr>
    </w:p>
    <w:p w14:paraId="7A927202" w14:textId="77777777" w:rsidR="00EA4523" w:rsidRPr="001B4536" w:rsidRDefault="00EA4523" w:rsidP="00EA4523">
      <w:pPr>
        <w:contextualSpacing/>
        <w:rPr>
          <w:rFonts w:ascii="Sylfaen" w:hAnsi="Sylfaen"/>
          <w:b/>
          <w:sz w:val="22"/>
          <w:szCs w:val="22"/>
          <w:lang w:val="ka-GE"/>
        </w:rPr>
      </w:pPr>
    </w:p>
    <w:p w14:paraId="5F2CA5FE" w14:textId="77777777" w:rsidR="00EA4523" w:rsidRPr="001B4536" w:rsidRDefault="00EA4523" w:rsidP="00EA4523">
      <w:pPr>
        <w:contextualSpacing/>
        <w:rPr>
          <w:rFonts w:ascii="Sylfaen" w:hAnsi="Sylfaen"/>
          <w:b/>
          <w:sz w:val="22"/>
          <w:szCs w:val="22"/>
          <w:lang w:val="ka-GE"/>
        </w:rPr>
      </w:pPr>
    </w:p>
    <w:p w14:paraId="4EE8F76F" w14:textId="77777777" w:rsidR="00EA4523" w:rsidRPr="001B4536" w:rsidRDefault="00EA4523" w:rsidP="00EA4523">
      <w:pPr>
        <w:contextualSpacing/>
        <w:rPr>
          <w:rFonts w:ascii="Sylfaen" w:hAnsi="Sylfaen"/>
          <w:b/>
          <w:sz w:val="22"/>
          <w:szCs w:val="22"/>
          <w:lang w:val="ka-GE"/>
        </w:rPr>
      </w:pPr>
    </w:p>
    <w:p w14:paraId="5A694852" w14:textId="77777777" w:rsidR="00EA4523" w:rsidRPr="001B4536" w:rsidRDefault="00EA4523" w:rsidP="00EA4523">
      <w:pPr>
        <w:contextualSpacing/>
        <w:rPr>
          <w:rFonts w:ascii="Sylfaen" w:hAnsi="Sylfaen"/>
          <w:b/>
          <w:sz w:val="22"/>
          <w:szCs w:val="22"/>
          <w:lang w:val="ka-GE"/>
        </w:rPr>
      </w:pPr>
    </w:p>
    <w:p w14:paraId="14085A51" w14:textId="77777777" w:rsidR="00EA4523" w:rsidRPr="001B4536" w:rsidRDefault="00EA4523" w:rsidP="00EA4523">
      <w:pPr>
        <w:contextualSpacing/>
        <w:rPr>
          <w:rFonts w:ascii="Sylfaen" w:hAnsi="Sylfaen"/>
          <w:b/>
          <w:sz w:val="22"/>
          <w:szCs w:val="22"/>
          <w:lang w:val="ka-GE"/>
        </w:rPr>
      </w:pPr>
    </w:p>
    <w:bookmarkEnd w:id="113"/>
    <w:p w14:paraId="1F7D97D1" w14:textId="77777777" w:rsidR="00EA4523" w:rsidRPr="001B4536" w:rsidRDefault="00EA4523" w:rsidP="00EA4523">
      <w:pPr>
        <w:contextualSpacing/>
        <w:rPr>
          <w:rFonts w:ascii="Sylfaen" w:hAnsi="Sylfaen"/>
          <w:b/>
          <w:sz w:val="22"/>
          <w:szCs w:val="22"/>
          <w:lang w:val="ka-GE"/>
        </w:rPr>
      </w:pPr>
    </w:p>
    <w:p w14:paraId="3035DDDB" w14:textId="77777777" w:rsidR="00EA4523" w:rsidRPr="001B4536" w:rsidRDefault="00EA4523" w:rsidP="00EA4523">
      <w:pPr>
        <w:contextualSpacing/>
        <w:rPr>
          <w:rFonts w:ascii="Sylfaen" w:hAnsi="Sylfaen"/>
          <w:b/>
          <w:sz w:val="22"/>
          <w:szCs w:val="22"/>
          <w:lang w:val="ka-GE"/>
        </w:rPr>
      </w:pPr>
    </w:p>
    <w:p w14:paraId="1D8CE57D" w14:textId="77777777" w:rsidR="00EA4523" w:rsidRPr="001B4536" w:rsidRDefault="00EA4523" w:rsidP="00EA4523">
      <w:pPr>
        <w:contextualSpacing/>
        <w:rPr>
          <w:rFonts w:ascii="Sylfaen" w:hAnsi="Sylfaen"/>
          <w:b/>
          <w:sz w:val="22"/>
          <w:szCs w:val="22"/>
          <w:lang w:val="ka-GE"/>
        </w:rPr>
      </w:pPr>
    </w:p>
    <w:p w14:paraId="414CB876" w14:textId="77777777" w:rsidR="00EA4523" w:rsidRPr="001B4536" w:rsidRDefault="00EA4523" w:rsidP="00EA4523">
      <w:pPr>
        <w:contextualSpacing/>
        <w:rPr>
          <w:rFonts w:ascii="Sylfaen" w:hAnsi="Sylfaen"/>
          <w:b/>
          <w:sz w:val="22"/>
          <w:szCs w:val="22"/>
          <w:lang w:val="ka-GE"/>
        </w:rPr>
      </w:pPr>
    </w:p>
    <w:p w14:paraId="374D6EB8" w14:textId="77777777" w:rsidR="00EA4523" w:rsidRPr="001B4536" w:rsidRDefault="00EA4523" w:rsidP="00EA4523">
      <w:pPr>
        <w:contextualSpacing/>
        <w:rPr>
          <w:rFonts w:ascii="Sylfaen" w:hAnsi="Sylfaen"/>
          <w:b/>
          <w:sz w:val="22"/>
          <w:szCs w:val="22"/>
          <w:lang w:val="ka-GE"/>
        </w:rPr>
      </w:pPr>
    </w:p>
    <w:p w14:paraId="309D593E" w14:textId="77777777" w:rsidR="00EA4523" w:rsidRPr="001B4536" w:rsidRDefault="00EA4523" w:rsidP="00EA4523">
      <w:pPr>
        <w:contextualSpacing/>
        <w:rPr>
          <w:rFonts w:ascii="Sylfaen" w:hAnsi="Sylfaen"/>
          <w:b/>
          <w:sz w:val="22"/>
          <w:szCs w:val="22"/>
          <w:lang w:val="ka-GE"/>
        </w:rPr>
      </w:pPr>
    </w:p>
    <w:p w14:paraId="1F75758B" w14:textId="77777777" w:rsidR="00EA4523" w:rsidRPr="001B4536" w:rsidRDefault="00EA4523" w:rsidP="00EA4523">
      <w:pPr>
        <w:contextualSpacing/>
        <w:rPr>
          <w:rFonts w:ascii="Sylfaen" w:hAnsi="Sylfaen"/>
          <w:b/>
          <w:sz w:val="22"/>
          <w:szCs w:val="22"/>
          <w:lang w:val="ka-GE"/>
        </w:rPr>
      </w:pPr>
    </w:p>
    <w:p w14:paraId="782B1D0D" w14:textId="77777777" w:rsidR="00EA4523" w:rsidRPr="001B4536" w:rsidRDefault="00EA4523" w:rsidP="00EA4523">
      <w:pPr>
        <w:pStyle w:val="af8"/>
        <w:ind w:left="1134"/>
        <w:jc w:val="right"/>
        <w:rPr>
          <w:rFonts w:ascii="Sylfaen" w:hAnsi="Sylfaen"/>
          <w:b/>
          <w:sz w:val="22"/>
          <w:szCs w:val="22"/>
          <w:lang w:val="ka-GE"/>
        </w:rPr>
      </w:pPr>
    </w:p>
    <w:p w14:paraId="29066779" w14:textId="77777777" w:rsidR="00EA4523" w:rsidRPr="001B4536" w:rsidRDefault="00EA4523" w:rsidP="00EA4523">
      <w:pPr>
        <w:pStyle w:val="af8"/>
        <w:ind w:left="1134"/>
        <w:jc w:val="right"/>
        <w:rPr>
          <w:rFonts w:ascii="Sylfaen" w:hAnsi="Sylfaen"/>
          <w:b/>
          <w:sz w:val="22"/>
          <w:szCs w:val="22"/>
          <w:lang w:val="ka-GE"/>
        </w:rPr>
      </w:pPr>
    </w:p>
    <w:bookmarkEnd w:id="6"/>
    <w:p w14:paraId="75BC4839" w14:textId="77777777" w:rsidR="00EA4523" w:rsidRPr="001B4536" w:rsidRDefault="00EA4523" w:rsidP="00EA4523">
      <w:pPr>
        <w:pStyle w:val="af8"/>
        <w:ind w:left="1134"/>
        <w:jc w:val="right"/>
        <w:rPr>
          <w:rFonts w:ascii="Sylfaen" w:hAnsi="Sylfaen"/>
          <w:b/>
          <w:sz w:val="22"/>
          <w:szCs w:val="22"/>
          <w:lang w:val="ka-GE"/>
        </w:rPr>
      </w:pPr>
    </w:p>
    <w:sectPr w:rsidR="00EA4523" w:rsidRPr="001B4536" w:rsidSect="00E301E6">
      <w:headerReference w:type="even" r:id="rId24"/>
      <w:headerReference w:type="default" r:id="rId25"/>
      <w:footerReference w:type="even" r:id="rId26"/>
      <w:footerReference w:type="default" r:id="rId27"/>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703EC" w14:textId="77777777" w:rsidR="00D23EBE" w:rsidRDefault="00D23EBE">
      <w:r>
        <w:separator/>
      </w:r>
    </w:p>
  </w:endnote>
  <w:endnote w:type="continuationSeparator" w:id="0">
    <w:p w14:paraId="6F4BFA23" w14:textId="77777777" w:rsidR="00D23EBE" w:rsidRDefault="00D2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DCAB" w14:textId="77777777" w:rsidR="00213419" w:rsidRDefault="00213419">
    <w:pPr>
      <w:pStyle w:val="af3"/>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CA73" w14:textId="77777777" w:rsidR="00213419" w:rsidRDefault="00213419">
    <w:pPr>
      <w:pStyle w:val="af3"/>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9A72" w14:textId="77777777" w:rsidR="00213419" w:rsidRDefault="00213419">
    <w:pPr>
      <w:pStyle w:val="af3"/>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B37FC" w14:textId="77777777" w:rsidR="00213419" w:rsidRPr="00BA6F70" w:rsidRDefault="00213419" w:rsidP="00EA452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7ABCB" w14:textId="77777777" w:rsidR="00213419" w:rsidRPr="0031564A" w:rsidRDefault="00213419" w:rsidP="00EA452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848AB" w14:textId="77777777" w:rsidR="00D23EBE" w:rsidRDefault="00D23EBE">
      <w:r>
        <w:separator/>
      </w:r>
    </w:p>
  </w:footnote>
  <w:footnote w:type="continuationSeparator" w:id="0">
    <w:p w14:paraId="07579D0A" w14:textId="77777777" w:rsidR="00D23EBE" w:rsidRDefault="00D23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9C36" w14:textId="77777777" w:rsidR="00213419" w:rsidRDefault="00213419">
    <w:pPr>
      <w:pStyle w:val="af1"/>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EA94" w14:textId="77777777" w:rsidR="00213419" w:rsidRDefault="00213419">
    <w:pPr>
      <w:pStyle w:val="af1"/>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D23EBE"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56569" w14:textId="77777777" w:rsidR="00213419" w:rsidRPr="00C633AE" w:rsidRDefault="00213419" w:rsidP="00EA4523">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0EDA155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b/>
        <w:bCs/>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4944"/>
    <w:rsid w:val="000271A7"/>
    <w:rsid w:val="00030F56"/>
    <w:rsid w:val="000445F3"/>
    <w:rsid w:val="00051AE0"/>
    <w:rsid w:val="0007102A"/>
    <w:rsid w:val="0008616E"/>
    <w:rsid w:val="00087565"/>
    <w:rsid w:val="00091492"/>
    <w:rsid w:val="000D764B"/>
    <w:rsid w:val="000E4609"/>
    <w:rsid w:val="000E7C52"/>
    <w:rsid w:val="000F0031"/>
    <w:rsid w:val="000F37A3"/>
    <w:rsid w:val="00105A79"/>
    <w:rsid w:val="00112F81"/>
    <w:rsid w:val="0013106B"/>
    <w:rsid w:val="001B2E8A"/>
    <w:rsid w:val="001B4536"/>
    <w:rsid w:val="001B6E0A"/>
    <w:rsid w:val="001B72A2"/>
    <w:rsid w:val="001C00B3"/>
    <w:rsid w:val="001C69CF"/>
    <w:rsid w:val="001D3EF4"/>
    <w:rsid w:val="001E07FA"/>
    <w:rsid w:val="001E5B5D"/>
    <w:rsid w:val="001F7A9D"/>
    <w:rsid w:val="00200B9C"/>
    <w:rsid w:val="00213419"/>
    <w:rsid w:val="0022570B"/>
    <w:rsid w:val="00253459"/>
    <w:rsid w:val="00257904"/>
    <w:rsid w:val="00262ABC"/>
    <w:rsid w:val="00263ABD"/>
    <w:rsid w:val="00270797"/>
    <w:rsid w:val="00276294"/>
    <w:rsid w:val="00281A55"/>
    <w:rsid w:val="00282B12"/>
    <w:rsid w:val="002A2F5C"/>
    <w:rsid w:val="002A3E6D"/>
    <w:rsid w:val="002A4661"/>
    <w:rsid w:val="002A7914"/>
    <w:rsid w:val="002C082C"/>
    <w:rsid w:val="002C12F1"/>
    <w:rsid w:val="002C4C2C"/>
    <w:rsid w:val="002D2DC3"/>
    <w:rsid w:val="002E3306"/>
    <w:rsid w:val="002E6279"/>
    <w:rsid w:val="003013AD"/>
    <w:rsid w:val="00310063"/>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B1EDE"/>
    <w:rsid w:val="003C0DF8"/>
    <w:rsid w:val="003C131A"/>
    <w:rsid w:val="003D4E18"/>
    <w:rsid w:val="003E76F0"/>
    <w:rsid w:val="00400624"/>
    <w:rsid w:val="00401F54"/>
    <w:rsid w:val="004053CD"/>
    <w:rsid w:val="004073C4"/>
    <w:rsid w:val="00407CC6"/>
    <w:rsid w:val="00432AAE"/>
    <w:rsid w:val="00436A40"/>
    <w:rsid w:val="00440412"/>
    <w:rsid w:val="00441415"/>
    <w:rsid w:val="00456377"/>
    <w:rsid w:val="004627E0"/>
    <w:rsid w:val="00485EFC"/>
    <w:rsid w:val="0048781C"/>
    <w:rsid w:val="00490EAA"/>
    <w:rsid w:val="00491FA7"/>
    <w:rsid w:val="00496B3A"/>
    <w:rsid w:val="004A6091"/>
    <w:rsid w:val="004B2422"/>
    <w:rsid w:val="004B56C1"/>
    <w:rsid w:val="004C4110"/>
    <w:rsid w:val="004D3F8F"/>
    <w:rsid w:val="004E3B0C"/>
    <w:rsid w:val="004F0B2F"/>
    <w:rsid w:val="004F7CD7"/>
    <w:rsid w:val="00500C45"/>
    <w:rsid w:val="00506502"/>
    <w:rsid w:val="00515AD5"/>
    <w:rsid w:val="005256BE"/>
    <w:rsid w:val="00526E2D"/>
    <w:rsid w:val="00531A1A"/>
    <w:rsid w:val="00536805"/>
    <w:rsid w:val="005466A9"/>
    <w:rsid w:val="005674CC"/>
    <w:rsid w:val="00570105"/>
    <w:rsid w:val="00570D96"/>
    <w:rsid w:val="005712E8"/>
    <w:rsid w:val="005734EE"/>
    <w:rsid w:val="00580CA8"/>
    <w:rsid w:val="00592D3A"/>
    <w:rsid w:val="005A5BF7"/>
    <w:rsid w:val="005B3F9B"/>
    <w:rsid w:val="005C515B"/>
    <w:rsid w:val="005C520E"/>
    <w:rsid w:val="005D0BAA"/>
    <w:rsid w:val="005E0DD6"/>
    <w:rsid w:val="005E11CC"/>
    <w:rsid w:val="005E2769"/>
    <w:rsid w:val="005F67FF"/>
    <w:rsid w:val="00607969"/>
    <w:rsid w:val="00612E5F"/>
    <w:rsid w:val="006169B9"/>
    <w:rsid w:val="00620A2F"/>
    <w:rsid w:val="0062475B"/>
    <w:rsid w:val="0063501D"/>
    <w:rsid w:val="00637CAE"/>
    <w:rsid w:val="00640C90"/>
    <w:rsid w:val="00643752"/>
    <w:rsid w:val="00654C5F"/>
    <w:rsid w:val="0065722A"/>
    <w:rsid w:val="00676133"/>
    <w:rsid w:val="00677938"/>
    <w:rsid w:val="00687AE2"/>
    <w:rsid w:val="00693B05"/>
    <w:rsid w:val="006955B0"/>
    <w:rsid w:val="006A3C85"/>
    <w:rsid w:val="006A6563"/>
    <w:rsid w:val="006B389D"/>
    <w:rsid w:val="006B61FE"/>
    <w:rsid w:val="006B695B"/>
    <w:rsid w:val="006C1033"/>
    <w:rsid w:val="006D397E"/>
    <w:rsid w:val="007006D0"/>
    <w:rsid w:val="007137C0"/>
    <w:rsid w:val="00715259"/>
    <w:rsid w:val="00716EAE"/>
    <w:rsid w:val="00725862"/>
    <w:rsid w:val="00750F11"/>
    <w:rsid w:val="007516C9"/>
    <w:rsid w:val="00760134"/>
    <w:rsid w:val="00760FFA"/>
    <w:rsid w:val="0077410B"/>
    <w:rsid w:val="00774711"/>
    <w:rsid w:val="0078008C"/>
    <w:rsid w:val="00780E9A"/>
    <w:rsid w:val="0078178A"/>
    <w:rsid w:val="00795F5C"/>
    <w:rsid w:val="007B3CB1"/>
    <w:rsid w:val="007D45AC"/>
    <w:rsid w:val="007E101A"/>
    <w:rsid w:val="007E3995"/>
    <w:rsid w:val="007E7C42"/>
    <w:rsid w:val="007F528A"/>
    <w:rsid w:val="00803DED"/>
    <w:rsid w:val="008122FF"/>
    <w:rsid w:val="00813A87"/>
    <w:rsid w:val="008223CF"/>
    <w:rsid w:val="00832136"/>
    <w:rsid w:val="008324A2"/>
    <w:rsid w:val="00837CD1"/>
    <w:rsid w:val="0084349D"/>
    <w:rsid w:val="00850F91"/>
    <w:rsid w:val="008601F3"/>
    <w:rsid w:val="008626E2"/>
    <w:rsid w:val="00871287"/>
    <w:rsid w:val="00872BA3"/>
    <w:rsid w:val="0087377D"/>
    <w:rsid w:val="00874D21"/>
    <w:rsid w:val="0088368A"/>
    <w:rsid w:val="008A1687"/>
    <w:rsid w:val="008A3031"/>
    <w:rsid w:val="008A5334"/>
    <w:rsid w:val="008D029B"/>
    <w:rsid w:val="008F4F89"/>
    <w:rsid w:val="009345E4"/>
    <w:rsid w:val="0094543E"/>
    <w:rsid w:val="00946099"/>
    <w:rsid w:val="009679EF"/>
    <w:rsid w:val="009769DE"/>
    <w:rsid w:val="00991676"/>
    <w:rsid w:val="009A7D34"/>
    <w:rsid w:val="009B3988"/>
    <w:rsid w:val="009C37E7"/>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E0C"/>
    <w:rsid w:val="00B63BC4"/>
    <w:rsid w:val="00B660AF"/>
    <w:rsid w:val="00B74FA3"/>
    <w:rsid w:val="00B91C1C"/>
    <w:rsid w:val="00BA2097"/>
    <w:rsid w:val="00BA44A5"/>
    <w:rsid w:val="00BA565B"/>
    <w:rsid w:val="00BC04D3"/>
    <w:rsid w:val="00BD072E"/>
    <w:rsid w:val="00BD21CC"/>
    <w:rsid w:val="00BE6C33"/>
    <w:rsid w:val="00C07A80"/>
    <w:rsid w:val="00C21756"/>
    <w:rsid w:val="00C27578"/>
    <w:rsid w:val="00C40FD3"/>
    <w:rsid w:val="00C46030"/>
    <w:rsid w:val="00C47691"/>
    <w:rsid w:val="00C537C0"/>
    <w:rsid w:val="00C54B74"/>
    <w:rsid w:val="00C5559B"/>
    <w:rsid w:val="00C63F7B"/>
    <w:rsid w:val="00C71FBB"/>
    <w:rsid w:val="00C845F5"/>
    <w:rsid w:val="00C941DF"/>
    <w:rsid w:val="00CC669D"/>
    <w:rsid w:val="00CE250A"/>
    <w:rsid w:val="00CF1772"/>
    <w:rsid w:val="00CF3467"/>
    <w:rsid w:val="00D03132"/>
    <w:rsid w:val="00D06795"/>
    <w:rsid w:val="00D108D3"/>
    <w:rsid w:val="00D23EBE"/>
    <w:rsid w:val="00D26AE5"/>
    <w:rsid w:val="00D30156"/>
    <w:rsid w:val="00D309B6"/>
    <w:rsid w:val="00D4070E"/>
    <w:rsid w:val="00D425EA"/>
    <w:rsid w:val="00D432F2"/>
    <w:rsid w:val="00D46178"/>
    <w:rsid w:val="00D46DF1"/>
    <w:rsid w:val="00D515C2"/>
    <w:rsid w:val="00D707A4"/>
    <w:rsid w:val="00D837AB"/>
    <w:rsid w:val="00D952DE"/>
    <w:rsid w:val="00DB10C7"/>
    <w:rsid w:val="00DC0EF5"/>
    <w:rsid w:val="00DC1063"/>
    <w:rsid w:val="00DC71A1"/>
    <w:rsid w:val="00DD25EE"/>
    <w:rsid w:val="00DE1075"/>
    <w:rsid w:val="00DE725D"/>
    <w:rsid w:val="00DF7D26"/>
    <w:rsid w:val="00E017D9"/>
    <w:rsid w:val="00E02CF8"/>
    <w:rsid w:val="00E02CF9"/>
    <w:rsid w:val="00E200A7"/>
    <w:rsid w:val="00E22E03"/>
    <w:rsid w:val="00E301E6"/>
    <w:rsid w:val="00E33230"/>
    <w:rsid w:val="00E53B7F"/>
    <w:rsid w:val="00E566AD"/>
    <w:rsid w:val="00E75E5F"/>
    <w:rsid w:val="00EA35B7"/>
    <w:rsid w:val="00EA4523"/>
    <w:rsid w:val="00EB1655"/>
    <w:rsid w:val="00EB2251"/>
    <w:rsid w:val="00EC0269"/>
    <w:rsid w:val="00EC7A09"/>
    <w:rsid w:val="00ED1A60"/>
    <w:rsid w:val="00EE3EEE"/>
    <w:rsid w:val="00EE599C"/>
    <w:rsid w:val="00EE6376"/>
    <w:rsid w:val="00F00D58"/>
    <w:rsid w:val="00F07D33"/>
    <w:rsid w:val="00F17C92"/>
    <w:rsid w:val="00F24440"/>
    <w:rsid w:val="00F255EC"/>
    <w:rsid w:val="00F36242"/>
    <w:rsid w:val="00F41694"/>
    <w:rsid w:val="00F64439"/>
    <w:rsid w:val="00F65653"/>
    <w:rsid w:val="00F6741C"/>
    <w:rsid w:val="00F71154"/>
    <w:rsid w:val="00F75C98"/>
    <w:rsid w:val="00F76D5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EA4523"/>
    <w:pPr>
      <w:keepNext/>
      <w:spacing w:before="240" w:after="60"/>
      <w:outlineLvl w:val="0"/>
    </w:pPr>
    <w:rPr>
      <w:rFonts w:cs="Arial"/>
      <w:b/>
      <w:bCs/>
      <w:kern w:val="32"/>
      <w:sz w:val="28"/>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H2 Знак"/>
    <w:basedOn w:val="a5"/>
    <w:next w:val="a5"/>
    <w:link w:val="21"/>
    <w:qFormat/>
    <w:rsid w:val="00EA452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40">
    <w:name w:val="heading 4"/>
    <w:basedOn w:val="a5"/>
    <w:next w:val="a5"/>
    <w:link w:val="41"/>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basedOn w:val="a6"/>
    <w:link w:val="10"/>
    <w:rsid w:val="00EA4523"/>
    <w:rPr>
      <w:rFonts w:ascii="Times New Roman" w:eastAsia="Times New Roman" w:hAnsi="Times New Roman" w:cs="Arial"/>
      <w:b/>
      <w:bCs/>
      <w:kern w:val="32"/>
      <w:sz w:val="28"/>
      <w:szCs w:val="32"/>
      <w:lang w:val="ru-RU" w:eastAsia="ru-RU"/>
    </w:rPr>
  </w:style>
  <w:style w:type="character" w:customStyle="1" w:styleId="21">
    <w:name w:val="Заголовок 2 Знак1"/>
    <w:aliases w:val="H2 Знак1,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
    <w:basedOn w:val="a6"/>
    <w:link w:val="20"/>
    <w:rsid w:val="00EA4523"/>
    <w:rPr>
      <w:rFonts w:ascii="Arial" w:eastAsia="Times New Roman" w:hAnsi="Arial" w:cs="Arial"/>
      <w:b/>
      <w:bCs/>
      <w:i/>
      <w:iCs/>
      <w:sz w:val="28"/>
      <w:szCs w:val="28"/>
      <w:lang w:val="ru-RU" w:eastAsia="ru-RU"/>
    </w:rPr>
  </w:style>
  <w:style w:type="character" w:customStyle="1" w:styleId="31">
    <w:name w:val="Заголовок 3 Знак"/>
    <w:basedOn w:val="a6"/>
    <w:link w:val="30"/>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41">
    <w:name w:val="Заголовок 4 Знак"/>
    <w:basedOn w:val="a6"/>
    <w:link w:val="40"/>
    <w:uiPriority w:val="99"/>
    <w:rsid w:val="00EA4523"/>
    <w:rPr>
      <w:rFonts w:ascii="Calibri" w:eastAsia="Calibri" w:hAnsi="Calibri" w:cs="Times New Roman"/>
      <w:b/>
      <w:bCs/>
      <w:sz w:val="28"/>
      <w:szCs w:val="28"/>
      <w:lang w:val="ru-RU" w:eastAsia="ru-RU"/>
    </w:rPr>
  </w:style>
  <w:style w:type="character" w:customStyle="1" w:styleId="51">
    <w:name w:val="Заголовок 5 Знак"/>
    <w:basedOn w:val="a6"/>
    <w:link w:val="50"/>
    <w:uiPriority w:val="99"/>
    <w:rsid w:val="00EA4523"/>
    <w:rPr>
      <w:rFonts w:ascii="Calibri" w:eastAsia="Calibri" w:hAnsi="Calibri" w:cs="Times New Roman"/>
      <w:b/>
      <w:sz w:val="26"/>
      <w:szCs w:val="20"/>
      <w:lang w:val="ru-RU" w:eastAsia="ru-RU"/>
    </w:rPr>
  </w:style>
  <w:style w:type="character" w:customStyle="1" w:styleId="60">
    <w:name w:val="Заголовок 6 Знак"/>
    <w:basedOn w:val="a6"/>
    <w:link w:val="6"/>
    <w:uiPriority w:val="99"/>
    <w:rsid w:val="00EA4523"/>
    <w:rPr>
      <w:rFonts w:ascii="Calibri" w:eastAsia="Calibri" w:hAnsi="Calibri" w:cs="Times New Roman"/>
      <w:b/>
      <w:bCs/>
      <w:lang w:val="ru-RU" w:eastAsia="ru-RU"/>
    </w:rPr>
  </w:style>
  <w:style w:type="character" w:customStyle="1" w:styleId="70">
    <w:name w:val="Заголовок 7 Знак"/>
    <w:basedOn w:val="a6"/>
    <w:link w:val="7"/>
    <w:uiPriority w:val="99"/>
    <w:rsid w:val="00EA4523"/>
    <w:rPr>
      <w:rFonts w:ascii="FreeSetCTT" w:eastAsia="Calibri" w:hAnsi="FreeSetCTT" w:cs="Times New Roman"/>
      <w:b/>
      <w:bCs/>
      <w:sz w:val="24"/>
      <w:szCs w:val="24"/>
      <w:lang w:val="ru-RU" w:eastAsia="ru-RU"/>
    </w:rPr>
  </w:style>
  <w:style w:type="character" w:customStyle="1" w:styleId="80">
    <w:name w:val="Заголовок 8 Знак"/>
    <w:basedOn w:val="a6"/>
    <w:link w:val="8"/>
    <w:uiPriority w:val="99"/>
    <w:rsid w:val="00EA4523"/>
    <w:rPr>
      <w:rFonts w:ascii="Calibri" w:eastAsia="Calibri" w:hAnsi="Calibri" w:cs="Times New Roman"/>
      <w:i/>
      <w:iCs/>
      <w:sz w:val="24"/>
      <w:szCs w:val="24"/>
      <w:lang w:val="ru-RU" w:eastAsia="ru-RU"/>
    </w:rPr>
  </w:style>
  <w:style w:type="character" w:customStyle="1" w:styleId="90">
    <w:name w:val="Заголовок 9 Знак"/>
    <w:basedOn w:val="a6"/>
    <w:link w:val="9"/>
    <w:uiPriority w:val="99"/>
    <w:rsid w:val="00EA4523"/>
    <w:rPr>
      <w:rFonts w:ascii="Arial" w:eastAsia="Calibri" w:hAnsi="Arial" w:cs="Times New Roman"/>
      <w:lang w:val="ru-RU" w:eastAsia="ru-RU"/>
    </w:rPr>
  </w:style>
  <w:style w:type="character" w:customStyle="1" w:styleId="12">
    <w:name w:val="Заголовок 1 Знак"/>
    <w:aliases w:val="Document Header1 Знак,H Знак"/>
    <w:basedOn w:val="a6"/>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a5"/>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13">
    <w:name w:val="toc 1"/>
    <w:basedOn w:val="a5"/>
    <w:next w:val="a5"/>
    <w:autoRedefine/>
    <w:uiPriority w:val="99"/>
    <w:qFormat/>
    <w:rsid w:val="00EA4523"/>
    <w:pPr>
      <w:tabs>
        <w:tab w:val="right" w:leader="dot" w:pos="9818"/>
      </w:tabs>
      <w:ind w:left="180"/>
      <w:jc w:val="center"/>
    </w:pPr>
  </w:style>
  <w:style w:type="paragraph" w:styleId="22">
    <w:name w:val="toc 2"/>
    <w:basedOn w:val="a5"/>
    <w:next w:val="a5"/>
    <w:autoRedefine/>
    <w:uiPriority w:val="99"/>
    <w:qFormat/>
    <w:rsid w:val="00EA4523"/>
    <w:pPr>
      <w:ind w:left="240"/>
    </w:pPr>
  </w:style>
  <w:style w:type="paragraph" w:customStyle="1" w:styleId="a2">
    <w:name w:val="Подподпункт"/>
    <w:basedOn w:val="a5"/>
    <w:link w:val="a9"/>
    <w:rsid w:val="00EA4523"/>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EA4523"/>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EA4523"/>
    <w:rPr>
      <w:rFonts w:ascii="Tahoma" w:hAnsi="Tahoma" w:cs="Tahoma"/>
      <w:sz w:val="16"/>
      <w:szCs w:val="16"/>
    </w:rPr>
  </w:style>
  <w:style w:type="character" w:customStyle="1" w:styleId="ab">
    <w:name w:val="Текст выноски Знак"/>
    <w:basedOn w:val="a6"/>
    <w:link w:val="aa"/>
    <w:uiPriority w:val="99"/>
    <w:semiHidden/>
    <w:rsid w:val="00EA4523"/>
    <w:rPr>
      <w:rFonts w:ascii="Tahoma" w:eastAsia="Times New Roman" w:hAnsi="Tahoma" w:cs="Tahoma"/>
      <w:sz w:val="16"/>
      <w:szCs w:val="16"/>
      <w:lang w:val="ru-RU" w:eastAsia="ru-RU"/>
    </w:rPr>
  </w:style>
  <w:style w:type="paragraph" w:customStyle="1" w:styleId="Style12">
    <w:name w:val="Style12"/>
    <w:basedOn w:val="a5"/>
    <w:rsid w:val="00EA4523"/>
    <w:pPr>
      <w:spacing w:line="317" w:lineRule="exact"/>
      <w:ind w:firstLine="691"/>
      <w:jc w:val="both"/>
    </w:pPr>
  </w:style>
  <w:style w:type="paragraph" w:customStyle="1" w:styleId="Style23">
    <w:name w:val="Style23"/>
    <w:basedOn w:val="a5"/>
    <w:rsid w:val="00EA4523"/>
    <w:pPr>
      <w:spacing w:line="338" w:lineRule="exact"/>
      <w:ind w:firstLine="706"/>
      <w:jc w:val="both"/>
    </w:pPr>
  </w:style>
  <w:style w:type="paragraph" w:customStyle="1" w:styleId="Style39">
    <w:name w:val="Style39"/>
    <w:basedOn w:val="a5"/>
    <w:rsid w:val="00EA4523"/>
    <w:pPr>
      <w:spacing w:line="320" w:lineRule="exact"/>
      <w:ind w:firstLine="706"/>
    </w:pPr>
  </w:style>
  <w:style w:type="paragraph" w:customStyle="1" w:styleId="Style40">
    <w:name w:val="Style40"/>
    <w:basedOn w:val="a5"/>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ac">
    <w:name w:val="Hyperlink"/>
    <w:uiPriority w:val="99"/>
    <w:rsid w:val="00EA452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a5"/>
    <w:rsid w:val="00EA4523"/>
    <w:pPr>
      <w:widowControl/>
      <w:overflowPunct w:val="0"/>
      <w:ind w:firstLine="567"/>
      <w:jc w:val="both"/>
    </w:pPr>
    <w:rPr>
      <w:bCs/>
      <w:szCs w:val="22"/>
    </w:rPr>
  </w:style>
  <w:style w:type="paragraph" w:styleId="ad">
    <w:name w:val="Normal (Web)"/>
    <w:basedOn w:val="a5"/>
    <w:link w:val="ae"/>
    <w:uiPriority w:val="99"/>
    <w:rsid w:val="00EA4523"/>
    <w:pPr>
      <w:widowControl/>
      <w:autoSpaceDE/>
      <w:autoSpaceDN/>
      <w:adjustRightInd/>
      <w:spacing w:before="100" w:beforeAutospacing="1" w:after="100" w:afterAutospacing="1"/>
    </w:pPr>
  </w:style>
  <w:style w:type="character" w:customStyle="1" w:styleId="ae">
    <w:name w:val="Обычный (Интернет) Знак"/>
    <w:link w:val="ad"/>
    <w:uiPriority w:val="99"/>
    <w:locked/>
    <w:rsid w:val="00EA4523"/>
    <w:rPr>
      <w:rFonts w:ascii="Times New Roman" w:eastAsia="Times New Roman" w:hAnsi="Times New Roman" w:cs="Times New Roman"/>
      <w:sz w:val="24"/>
      <w:szCs w:val="24"/>
      <w:lang w:val="ru-RU"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EA4523"/>
    <w:pPr>
      <w:widowControl/>
      <w:autoSpaceDE/>
      <w:autoSpaceDN/>
      <w:adjustRightInd/>
      <w:spacing w:before="60" w:after="120"/>
      <w:jc w:val="both"/>
    </w:pPr>
    <w:rPr>
      <w:rFonts w:ascii="Arial" w:hAnsi="Arial"/>
      <w:szCs w:val="20"/>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basedOn w:val="a6"/>
    <w:link w:val="af"/>
    <w:uiPriority w:val="99"/>
    <w:rsid w:val="00EA4523"/>
    <w:rPr>
      <w:rFonts w:ascii="Arial" w:eastAsia="Times New Roman" w:hAnsi="Arial" w:cs="Times New Roman"/>
      <w:sz w:val="24"/>
      <w:szCs w:val="20"/>
      <w:lang w:val="ru-RU"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rsid w:val="00EA4523"/>
    <w:rPr>
      <w:rFonts w:ascii="Times New Roman" w:eastAsia="Times New Roman" w:hAnsi="Times New Roman" w:cs="Times New Roman"/>
      <w:sz w:val="24"/>
      <w:szCs w:val="24"/>
      <w:lang w:eastAsia="ru-RU"/>
    </w:rPr>
  </w:style>
  <w:style w:type="paragraph" w:customStyle="1" w:styleId="Style3">
    <w:name w:val="Style3"/>
    <w:basedOn w:val="a5"/>
    <w:rsid w:val="00EA4523"/>
  </w:style>
  <w:style w:type="paragraph" w:customStyle="1" w:styleId="Style8">
    <w:name w:val="Style8"/>
    <w:basedOn w:val="a5"/>
    <w:rsid w:val="00EA4523"/>
  </w:style>
  <w:style w:type="paragraph" w:customStyle="1" w:styleId="Style9">
    <w:name w:val="Style9"/>
    <w:basedOn w:val="a5"/>
    <w:rsid w:val="00EA4523"/>
    <w:pPr>
      <w:jc w:val="both"/>
    </w:pPr>
  </w:style>
  <w:style w:type="paragraph" w:customStyle="1" w:styleId="Style10">
    <w:name w:val="Style10"/>
    <w:basedOn w:val="a5"/>
    <w:rsid w:val="00EA4523"/>
    <w:pPr>
      <w:spacing w:line="281" w:lineRule="exact"/>
    </w:pPr>
  </w:style>
  <w:style w:type="paragraph" w:customStyle="1" w:styleId="Style11">
    <w:name w:val="Style11"/>
    <w:basedOn w:val="a5"/>
    <w:rsid w:val="00EA4523"/>
    <w:pPr>
      <w:spacing w:line="278" w:lineRule="exact"/>
    </w:pPr>
  </w:style>
  <w:style w:type="paragraph" w:customStyle="1" w:styleId="Style13">
    <w:name w:val="Style13"/>
    <w:basedOn w:val="a5"/>
    <w:rsid w:val="00EA4523"/>
    <w:pPr>
      <w:spacing w:line="830" w:lineRule="exact"/>
    </w:pPr>
  </w:style>
  <w:style w:type="paragraph" w:customStyle="1" w:styleId="Style22">
    <w:name w:val="Style22"/>
    <w:basedOn w:val="a5"/>
    <w:rsid w:val="00EA4523"/>
    <w:pPr>
      <w:spacing w:line="281" w:lineRule="exact"/>
      <w:ind w:firstLine="684"/>
    </w:pPr>
  </w:style>
  <w:style w:type="paragraph" w:customStyle="1" w:styleId="Style24">
    <w:name w:val="Style24"/>
    <w:basedOn w:val="a5"/>
    <w:rsid w:val="00EA4523"/>
    <w:pPr>
      <w:jc w:val="center"/>
    </w:pPr>
  </w:style>
  <w:style w:type="paragraph" w:customStyle="1" w:styleId="Style34">
    <w:name w:val="Style34"/>
    <w:basedOn w:val="a5"/>
    <w:rsid w:val="00EA4523"/>
    <w:pPr>
      <w:spacing w:line="274" w:lineRule="exact"/>
      <w:ind w:firstLine="691"/>
    </w:pPr>
  </w:style>
  <w:style w:type="paragraph" w:customStyle="1" w:styleId="Style45">
    <w:name w:val="Style45"/>
    <w:basedOn w:val="a5"/>
    <w:rsid w:val="00EA4523"/>
    <w:pPr>
      <w:spacing w:line="278" w:lineRule="exact"/>
      <w:ind w:firstLine="684"/>
    </w:pPr>
  </w:style>
  <w:style w:type="paragraph" w:customStyle="1" w:styleId="Style53">
    <w:name w:val="Style53"/>
    <w:basedOn w:val="a5"/>
    <w:rsid w:val="00EA4523"/>
    <w:pPr>
      <w:spacing w:line="281" w:lineRule="exact"/>
      <w:ind w:firstLine="1152"/>
    </w:pPr>
  </w:style>
  <w:style w:type="paragraph" w:customStyle="1" w:styleId="Style71">
    <w:name w:val="Style71"/>
    <w:basedOn w:val="a5"/>
    <w:rsid w:val="00EA4523"/>
    <w:pPr>
      <w:spacing w:line="279" w:lineRule="exact"/>
      <w:jc w:val="right"/>
    </w:pPr>
  </w:style>
  <w:style w:type="paragraph" w:customStyle="1" w:styleId="Style75">
    <w:name w:val="Style75"/>
    <w:basedOn w:val="a5"/>
    <w:rsid w:val="00EA4523"/>
    <w:pPr>
      <w:spacing w:line="278" w:lineRule="exact"/>
      <w:jc w:val="center"/>
    </w:pPr>
  </w:style>
  <w:style w:type="paragraph" w:customStyle="1" w:styleId="Style80">
    <w:name w:val="Style80"/>
    <w:basedOn w:val="a5"/>
    <w:rsid w:val="00EA4523"/>
    <w:pPr>
      <w:spacing w:line="281" w:lineRule="exact"/>
      <w:jc w:val="both"/>
    </w:pPr>
  </w:style>
  <w:style w:type="paragraph" w:customStyle="1" w:styleId="Style88">
    <w:name w:val="Style88"/>
    <w:basedOn w:val="a5"/>
    <w:rsid w:val="00EA4523"/>
    <w:pPr>
      <w:spacing w:line="281" w:lineRule="exact"/>
      <w:jc w:val="both"/>
    </w:pPr>
  </w:style>
  <w:style w:type="paragraph" w:customStyle="1" w:styleId="Style99">
    <w:name w:val="Style99"/>
    <w:basedOn w:val="a5"/>
    <w:rsid w:val="00EA4523"/>
    <w:pPr>
      <w:spacing w:line="281" w:lineRule="exact"/>
      <w:ind w:hanging="950"/>
      <w:jc w:val="both"/>
    </w:pPr>
  </w:style>
  <w:style w:type="paragraph" w:customStyle="1" w:styleId="Style118">
    <w:name w:val="Style118"/>
    <w:basedOn w:val="a5"/>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af1">
    <w:name w:val="header"/>
    <w:aliases w:val="Heder,Titul"/>
    <w:basedOn w:val="a5"/>
    <w:link w:val="15"/>
    <w:uiPriority w:val="99"/>
    <w:rsid w:val="00EA4523"/>
    <w:pPr>
      <w:tabs>
        <w:tab w:val="center" w:pos="4677"/>
        <w:tab w:val="right" w:pos="9355"/>
      </w:tabs>
    </w:pPr>
  </w:style>
  <w:style w:type="character" w:customStyle="1" w:styleId="15">
    <w:name w:val="Верхний колонтитул Знак1"/>
    <w:aliases w:val="Heder Знак,Titul Знак"/>
    <w:basedOn w:val="a6"/>
    <w:link w:val="af1"/>
    <w:uiPriority w:val="99"/>
    <w:rsid w:val="00EA4523"/>
    <w:rPr>
      <w:rFonts w:ascii="Times New Roman" w:eastAsia="Times New Roman" w:hAnsi="Times New Roman" w:cs="Times New Roman"/>
      <w:sz w:val="24"/>
      <w:szCs w:val="24"/>
      <w:lang w:val="ru-RU" w:eastAsia="ru-RU"/>
    </w:rPr>
  </w:style>
  <w:style w:type="character" w:customStyle="1" w:styleId="af2">
    <w:name w:val="Верхний колонтитул Знак"/>
    <w:basedOn w:val="a6"/>
    <w:uiPriority w:val="99"/>
    <w:rsid w:val="00EA4523"/>
    <w:rPr>
      <w:rFonts w:ascii="Times New Roman" w:eastAsia="Times New Roman" w:hAnsi="Times New Roman" w:cs="Times New Roman"/>
      <w:sz w:val="24"/>
      <w:szCs w:val="24"/>
      <w:lang w:eastAsia="ru-RU"/>
    </w:rPr>
  </w:style>
  <w:style w:type="paragraph" w:styleId="af3">
    <w:name w:val="footer"/>
    <w:basedOn w:val="a5"/>
    <w:link w:val="16"/>
    <w:uiPriority w:val="99"/>
    <w:rsid w:val="00EA4523"/>
    <w:pPr>
      <w:tabs>
        <w:tab w:val="center" w:pos="4677"/>
        <w:tab w:val="right" w:pos="9355"/>
      </w:tabs>
    </w:pPr>
  </w:style>
  <w:style w:type="character" w:customStyle="1" w:styleId="16">
    <w:name w:val="Нижний колонтитул Знак1"/>
    <w:basedOn w:val="a6"/>
    <w:link w:val="af3"/>
    <w:uiPriority w:val="99"/>
    <w:rsid w:val="00EA4523"/>
    <w:rPr>
      <w:rFonts w:ascii="Times New Roman" w:eastAsia="Times New Roman" w:hAnsi="Times New Roman" w:cs="Times New Roman"/>
      <w:sz w:val="24"/>
      <w:szCs w:val="24"/>
      <w:lang w:val="ru-RU" w:eastAsia="ru-RU"/>
    </w:rPr>
  </w:style>
  <w:style w:type="character" w:customStyle="1" w:styleId="af4">
    <w:name w:val="Нижний колонтитул Знак"/>
    <w:basedOn w:val="a6"/>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f5">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f6">
    <w:name w:val="Пункт"/>
    <w:basedOn w:val="a5"/>
    <w:link w:val="23"/>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EA4523"/>
    <w:pPr>
      <w:tabs>
        <w:tab w:val="clear" w:pos="1134"/>
      </w:tabs>
    </w:pPr>
  </w:style>
  <w:style w:type="character" w:customStyle="1" w:styleId="23">
    <w:name w:val="Пункт Знак2"/>
    <w:link w:val="af6"/>
    <w:rsid w:val="00EA4523"/>
    <w:rPr>
      <w:rFonts w:ascii="Times New Roman" w:eastAsia="Times New Roman" w:hAnsi="Times New Roman" w:cs="Times New Roman"/>
      <w:snapToGrid w:val="0"/>
      <w:sz w:val="28"/>
      <w:szCs w:val="20"/>
      <w:lang w:val="ru-RU" w:eastAsia="ru-RU"/>
    </w:rPr>
  </w:style>
  <w:style w:type="paragraph" w:styleId="af8">
    <w:name w:val="List Paragraph"/>
    <w:basedOn w:val="a5"/>
    <w:link w:val="af9"/>
    <w:uiPriority w:val="34"/>
    <w:qFormat/>
    <w:rsid w:val="00EA4523"/>
    <w:pPr>
      <w:ind w:left="720"/>
      <w:contextualSpacing/>
    </w:pPr>
  </w:style>
  <w:style w:type="paragraph" w:customStyle="1" w:styleId="116">
    <w:name w:val="Стиль Заголовок 1 + кернинг от 16 пт"/>
    <w:basedOn w:val="10"/>
    <w:next w:val="a5"/>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EA4523"/>
    <w:pPr>
      <w:widowControl/>
      <w:autoSpaceDE/>
      <w:autoSpaceDN/>
      <w:adjustRightInd/>
      <w:spacing w:before="40" w:after="40"/>
      <w:ind w:left="57" w:right="57"/>
    </w:pPr>
    <w:rPr>
      <w:snapToGrid w:val="0"/>
      <w:szCs w:val="20"/>
    </w:rPr>
  </w:style>
  <w:style w:type="character" w:customStyle="1" w:styleId="a9">
    <w:name w:val="Подподпункт Знак"/>
    <w:link w:val="a2"/>
    <w:rsid w:val="00EA4523"/>
    <w:rPr>
      <w:rFonts w:ascii="Times New Roman" w:eastAsia="Times New Roman" w:hAnsi="Times New Roman" w:cs="Times New Roman"/>
      <w:snapToGrid w:val="0"/>
      <w:sz w:val="28"/>
      <w:szCs w:val="20"/>
      <w:lang w:val="ru-RU" w:eastAsia="ru-RU"/>
    </w:rPr>
  </w:style>
  <w:style w:type="character" w:customStyle="1" w:styleId="24">
    <w:name w:val="Подпункт Знак2"/>
    <w:link w:val="af7"/>
    <w:locked/>
    <w:rsid w:val="00EA4523"/>
    <w:rPr>
      <w:rFonts w:ascii="Times New Roman" w:eastAsia="Times New Roman" w:hAnsi="Times New Roman" w:cs="Times New Roman"/>
      <w:snapToGrid w:val="0"/>
      <w:sz w:val="28"/>
      <w:szCs w:val="20"/>
      <w:lang w:val="ru-RU" w:eastAsia="ru-RU"/>
    </w:rPr>
  </w:style>
  <w:style w:type="paragraph" w:customStyle="1" w:styleId="afb">
    <w:name w:val="a"/>
    <w:basedOn w:val="a5"/>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EA4523"/>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EA4523"/>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EA4523"/>
    <w:rPr>
      <w:rFonts w:ascii="Times New Roman" w:eastAsia="Times New Roman" w:hAnsi="Times New Roman" w:cs="Times New Roman"/>
      <w:snapToGrid w:val="0"/>
      <w:sz w:val="20"/>
      <w:szCs w:val="20"/>
      <w:lang w:val="ru-RU" w:eastAsia="ru-RU"/>
    </w:rPr>
  </w:style>
  <w:style w:type="paragraph" w:styleId="32">
    <w:name w:val="Body Text Indent 3"/>
    <w:basedOn w:val="a5"/>
    <w:link w:val="33"/>
    <w:unhideWhenUsed/>
    <w:rsid w:val="00EA4523"/>
    <w:pPr>
      <w:spacing w:after="120"/>
      <w:ind w:left="283"/>
    </w:pPr>
    <w:rPr>
      <w:sz w:val="16"/>
      <w:szCs w:val="16"/>
    </w:rPr>
  </w:style>
  <w:style w:type="character" w:customStyle="1" w:styleId="33">
    <w:name w:val="Основной текст с отступом 3 Знак"/>
    <w:basedOn w:val="a6"/>
    <w:link w:val="32"/>
    <w:rsid w:val="00EA4523"/>
    <w:rPr>
      <w:rFonts w:ascii="Times New Roman" w:eastAsia="Times New Roman" w:hAnsi="Times New Roman" w:cs="Times New Roman"/>
      <w:sz w:val="16"/>
      <w:szCs w:val="16"/>
      <w:lang w:val="ru-RU" w:eastAsia="ru-RU"/>
    </w:rPr>
  </w:style>
  <w:style w:type="paragraph" w:customStyle="1" w:styleId="220">
    <w:name w:val="Заголовок 2.Заголовок 2 Знак"/>
    <w:basedOn w:val="a5"/>
    <w:next w:val="a5"/>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7">
    <w:name w:val="Пункт Знак1"/>
    <w:basedOn w:val="a6"/>
    <w:rsid w:val="00EA4523"/>
    <w:rPr>
      <w:snapToGrid w:val="0"/>
      <w:sz w:val="28"/>
      <w:lang w:val="ru-RU" w:eastAsia="ru-RU" w:bidi="ar-SA"/>
    </w:rPr>
  </w:style>
  <w:style w:type="paragraph" w:styleId="aff">
    <w:name w:val="Document Map"/>
    <w:basedOn w:val="a5"/>
    <w:link w:val="aff0"/>
    <w:uiPriority w:val="99"/>
    <w:semiHidden/>
    <w:unhideWhenUsed/>
    <w:rsid w:val="00EA4523"/>
    <w:rPr>
      <w:rFonts w:ascii="Tahoma" w:hAnsi="Tahoma" w:cs="Tahoma"/>
      <w:sz w:val="16"/>
      <w:szCs w:val="16"/>
    </w:rPr>
  </w:style>
  <w:style w:type="character" w:customStyle="1" w:styleId="aff0">
    <w:name w:val="Схема документа Знак"/>
    <w:basedOn w:val="a6"/>
    <w:link w:val="aff"/>
    <w:uiPriority w:val="99"/>
    <w:semiHidden/>
    <w:rsid w:val="00EA4523"/>
    <w:rPr>
      <w:rFonts w:ascii="Tahoma" w:eastAsia="Times New Roman" w:hAnsi="Tahoma" w:cs="Tahoma"/>
      <w:sz w:val="16"/>
      <w:szCs w:val="16"/>
      <w:lang w:val="ru-RU" w:eastAsia="ru-RU"/>
    </w:rPr>
  </w:style>
  <w:style w:type="character" w:styleId="aff1">
    <w:name w:val="annotation reference"/>
    <w:basedOn w:val="a6"/>
    <w:uiPriority w:val="99"/>
    <w:semiHidden/>
    <w:unhideWhenUsed/>
    <w:rsid w:val="00EA4523"/>
    <w:rPr>
      <w:sz w:val="16"/>
      <w:szCs w:val="16"/>
    </w:rPr>
  </w:style>
  <w:style w:type="paragraph" w:styleId="aff2">
    <w:name w:val="annotation text"/>
    <w:basedOn w:val="a5"/>
    <w:link w:val="aff3"/>
    <w:uiPriority w:val="99"/>
    <w:semiHidden/>
    <w:unhideWhenUsed/>
    <w:rsid w:val="00EA4523"/>
    <w:rPr>
      <w:sz w:val="20"/>
      <w:szCs w:val="20"/>
    </w:rPr>
  </w:style>
  <w:style w:type="character" w:customStyle="1" w:styleId="aff3">
    <w:name w:val="Текст примечания Знак"/>
    <w:basedOn w:val="a6"/>
    <w:link w:val="aff2"/>
    <w:uiPriority w:val="99"/>
    <w:semiHidden/>
    <w:rsid w:val="00EA4523"/>
    <w:rPr>
      <w:rFonts w:ascii="Times New Roman" w:eastAsia="Times New Roman" w:hAnsi="Times New Roman" w:cs="Times New Roman"/>
      <w:sz w:val="20"/>
      <w:szCs w:val="20"/>
      <w:lang w:val="ru-RU" w:eastAsia="ru-RU"/>
    </w:rPr>
  </w:style>
  <w:style w:type="paragraph" w:styleId="aff4">
    <w:name w:val="annotation subject"/>
    <w:basedOn w:val="aff2"/>
    <w:next w:val="aff2"/>
    <w:link w:val="aff5"/>
    <w:uiPriority w:val="99"/>
    <w:semiHidden/>
    <w:unhideWhenUsed/>
    <w:rsid w:val="00EA4523"/>
    <w:rPr>
      <w:b/>
      <w:bCs/>
    </w:rPr>
  </w:style>
  <w:style w:type="character" w:customStyle="1" w:styleId="aff5">
    <w:name w:val="Тема примечания Знак"/>
    <w:basedOn w:val="aff3"/>
    <w:link w:val="aff4"/>
    <w:uiPriority w:val="99"/>
    <w:semiHidden/>
    <w:rsid w:val="00EA4523"/>
    <w:rPr>
      <w:rFonts w:ascii="Times New Roman" w:eastAsia="Times New Roman" w:hAnsi="Times New Roman" w:cs="Times New Roman"/>
      <w:b/>
      <w:bCs/>
      <w:sz w:val="20"/>
      <w:szCs w:val="20"/>
      <w:lang w:val="ru-RU" w:eastAsia="ru-RU"/>
    </w:rPr>
  </w:style>
  <w:style w:type="table" w:styleId="aff6">
    <w:name w:val="Table Grid"/>
    <w:basedOn w:val="a7"/>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EA4523"/>
    <w:rPr>
      <w:vertAlign w:val="superscript"/>
    </w:rPr>
  </w:style>
  <w:style w:type="character" w:styleId="aff8">
    <w:name w:val="page number"/>
    <w:uiPriority w:val="99"/>
    <w:rsid w:val="00EA4523"/>
    <w:rPr>
      <w:rFonts w:ascii="Times New Roman" w:hAnsi="Times New Roman"/>
      <w:sz w:val="20"/>
    </w:rPr>
  </w:style>
  <w:style w:type="paragraph" w:styleId="34">
    <w:name w:val="toc 3"/>
    <w:basedOn w:val="a5"/>
    <w:next w:val="a5"/>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EA4523"/>
    <w:rPr>
      <w:color w:val="800080"/>
      <w:u w:val="single"/>
    </w:rPr>
  </w:style>
  <w:style w:type="paragraph" w:customStyle="1" w:styleId="affa">
    <w:name w:val="Таблица шапка"/>
    <w:basedOn w:val="a5"/>
    <w:rsid w:val="00EA4523"/>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99"/>
    <w:rsid w:val="00EA4523"/>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99"/>
    <w:rsid w:val="00EA4523"/>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99"/>
    <w:rsid w:val="00EA4523"/>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99"/>
    <w:rsid w:val="00EA4523"/>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EA4523"/>
  </w:style>
  <w:style w:type="paragraph" w:customStyle="1" w:styleId="a1">
    <w:name w:val="Главы"/>
    <w:basedOn w:val="affd"/>
    <w:next w:val="a5"/>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EA4523"/>
    <w:rPr>
      <w:sz w:val="28"/>
      <w:lang w:val="ru-RU" w:eastAsia="ru-RU" w:bidi="ar-SA"/>
    </w:rPr>
  </w:style>
  <w:style w:type="character" w:customStyle="1" w:styleId="afff0">
    <w:name w:val="Подпункт Знак"/>
    <w:basedOn w:val="afff"/>
    <w:uiPriority w:val="99"/>
    <w:rsid w:val="00EA4523"/>
    <w:rPr>
      <w:sz w:val="28"/>
      <w:lang w:val="ru-RU" w:eastAsia="ru-RU" w:bidi="ar-SA"/>
    </w:rPr>
  </w:style>
  <w:style w:type="character" w:customStyle="1" w:styleId="afff1">
    <w:name w:val="комментарий"/>
    <w:uiPriority w:val="99"/>
    <w:rsid w:val="00EA4523"/>
    <w:rPr>
      <w:b/>
      <w:i/>
      <w:shd w:val="clear" w:color="auto" w:fill="FFFF99"/>
    </w:rPr>
  </w:style>
  <w:style w:type="paragraph" w:customStyle="1" w:styleId="25">
    <w:name w:val="Пункт2"/>
    <w:basedOn w:val="af6"/>
    <w:link w:val="26"/>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EA4523"/>
    <w:pPr>
      <w:widowControl/>
      <w:autoSpaceDE/>
      <w:autoSpaceDN/>
      <w:adjustRightInd/>
      <w:spacing w:before="40" w:after="40"/>
      <w:ind w:left="57" w:right="57"/>
    </w:pPr>
  </w:style>
  <w:style w:type="paragraph" w:customStyle="1" w:styleId="afff3">
    <w:name w:val="Пункт б/н"/>
    <w:basedOn w:val="a5"/>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35">
    <w:name w:val="Body Text 3"/>
    <w:basedOn w:val="a5"/>
    <w:link w:val="36"/>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EA4523"/>
    <w:rPr>
      <w:rFonts w:ascii="Times New Roman" w:eastAsia="Times New Roman" w:hAnsi="Times New Roman" w:cs="Times New Roman"/>
      <w:snapToGrid w:val="0"/>
      <w:sz w:val="16"/>
      <w:szCs w:val="16"/>
      <w:lang w:val="ru-RU" w:eastAsia="ru-RU"/>
    </w:rPr>
  </w:style>
  <w:style w:type="paragraph" w:customStyle="1" w:styleId="afff4">
    <w:name w:val="Подподподподпункт"/>
    <w:basedOn w:val="a5"/>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EA4523"/>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EA4523"/>
    <w:rPr>
      <w:rFonts w:ascii="Times New Roman" w:eastAsia="Times New Roman" w:hAnsi="Times New Roman" w:cs="Times New Roman"/>
      <w:i/>
      <w:snapToGrid w:val="0"/>
      <w:color w:val="000000"/>
      <w:sz w:val="28"/>
      <w:szCs w:val="28"/>
      <w:lang w:val="ru-RU" w:eastAsia="ru-RU"/>
    </w:rPr>
  </w:style>
  <w:style w:type="paragraph" w:styleId="27">
    <w:name w:val="Body Text 2"/>
    <w:basedOn w:val="a5"/>
    <w:link w:val="28"/>
    <w:uiPriority w:val="99"/>
    <w:rsid w:val="00EA4523"/>
    <w:pPr>
      <w:widowControl/>
      <w:autoSpaceDE/>
      <w:autoSpaceDN/>
      <w:adjustRightInd/>
      <w:spacing w:after="120" w:line="480" w:lineRule="auto"/>
    </w:pPr>
  </w:style>
  <w:style w:type="character" w:customStyle="1" w:styleId="28">
    <w:name w:val="Основной текст 2 Знак"/>
    <w:basedOn w:val="a6"/>
    <w:link w:val="27"/>
    <w:uiPriority w:val="99"/>
    <w:rsid w:val="00EA4523"/>
    <w:rPr>
      <w:rFonts w:ascii="Times New Roman" w:eastAsia="Times New Roman" w:hAnsi="Times New Roman" w:cs="Times New Roman"/>
      <w:sz w:val="24"/>
      <w:szCs w:val="24"/>
      <w:lang w:val="ru-RU" w:eastAsia="ru-RU"/>
    </w:rPr>
  </w:style>
  <w:style w:type="paragraph" w:styleId="29">
    <w:name w:val="Body Text Indent 2"/>
    <w:basedOn w:val="a5"/>
    <w:link w:val="2a"/>
    <w:rsid w:val="00EA4523"/>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EA4523"/>
    <w:rPr>
      <w:rFonts w:ascii="Times New Roman" w:eastAsia="Times New Roman" w:hAnsi="Times New Roman" w:cs="Times New Roman"/>
      <w:sz w:val="24"/>
      <w:szCs w:val="24"/>
      <w:lang w:val="ru-RU" w:eastAsia="ru-RU"/>
    </w:rPr>
  </w:style>
  <w:style w:type="paragraph" w:customStyle="1" w:styleId="afff8">
    <w:name w:val="Знак"/>
    <w:basedOn w:val="a5"/>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9">
    <w:name w:val="Знак Знак Знак1"/>
    <w:basedOn w:val="a5"/>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EA4523"/>
    <w:rPr>
      <w:rFonts w:ascii="Times New Roman" w:eastAsia="Times New Roman" w:hAnsi="Times New Roman" w:cs="Times New Roman"/>
      <w:b/>
      <w:snapToGrid w:val="0"/>
      <w:sz w:val="28"/>
      <w:szCs w:val="20"/>
      <w:lang w:val="ru-RU" w:eastAsia="ru-RU"/>
    </w:rPr>
  </w:style>
  <w:style w:type="numbering" w:customStyle="1" w:styleId="1a">
    <w:name w:val="Нет списка1"/>
    <w:next w:val="a8"/>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3">
    <w:name w:val="List Number 3"/>
    <w:basedOn w:val="a5"/>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ff9">
    <w:name w:val="Комментраий Знак"/>
    <w:rsid w:val="00EA4523"/>
    <w:rPr>
      <w:i/>
      <w:color w:val="3366FF"/>
      <w:sz w:val="28"/>
      <w:szCs w:val="28"/>
      <w:lang w:val="ru-RU" w:eastAsia="ru-RU" w:bidi="ar-SA"/>
    </w:rPr>
  </w:style>
  <w:style w:type="paragraph" w:customStyle="1" w:styleId="-2">
    <w:name w:val="Пункт-2"/>
    <w:basedOn w:val="a5"/>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b">
    <w:name w:val="Сетка таблицы1"/>
    <w:basedOn w:val="a7"/>
    <w:next w:val="aff6"/>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0"/>
    <w:next w:val="a5"/>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b">
    <w:name w:val="Нет списка2"/>
    <w:next w:val="a8"/>
    <w:uiPriority w:val="99"/>
    <w:semiHidden/>
    <w:unhideWhenUsed/>
    <w:rsid w:val="00EA4523"/>
  </w:style>
  <w:style w:type="table" w:customStyle="1" w:styleId="2c">
    <w:name w:val="Сетка таблицы2"/>
    <w:basedOn w:val="a7"/>
    <w:next w:val="aff6"/>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EA4523"/>
  </w:style>
  <w:style w:type="table" w:customStyle="1" w:styleId="111">
    <w:name w:val="Сетка таблицы11"/>
    <w:basedOn w:val="a7"/>
    <w:next w:val="aff6"/>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EA4523"/>
    <w:rPr>
      <w:sz w:val="20"/>
      <w:szCs w:val="20"/>
    </w:rPr>
  </w:style>
  <w:style w:type="character" w:customStyle="1" w:styleId="afffc">
    <w:name w:val="Текст концевой сноски Знак"/>
    <w:basedOn w:val="a6"/>
    <w:link w:val="afffb"/>
    <w:uiPriority w:val="99"/>
    <w:semiHidden/>
    <w:rsid w:val="00EA4523"/>
    <w:rPr>
      <w:rFonts w:ascii="Times New Roman" w:eastAsia="Times New Roman" w:hAnsi="Times New Roman" w:cs="Times New Roman"/>
      <w:sz w:val="20"/>
      <w:szCs w:val="20"/>
      <w:lang w:val="ru-RU" w:eastAsia="ru-RU"/>
    </w:rPr>
  </w:style>
  <w:style w:type="character" w:customStyle="1" w:styleId="af9">
    <w:name w:val="Абзац списка Знак"/>
    <w:link w:val="af8"/>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10"/>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20"/>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afffd">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d">
    <w:name w:val="Заголовок 2 Знак"/>
    <w:basedOn w:val="a6"/>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37">
    <w:name w:val="List 3"/>
    <w:basedOn w:val="a5"/>
    <w:uiPriority w:val="99"/>
    <w:semiHidden/>
    <w:unhideWhenUsed/>
    <w:rsid w:val="00EA4523"/>
    <w:pPr>
      <w:ind w:left="1080" w:hanging="360"/>
      <w:contextualSpacing/>
    </w:pPr>
  </w:style>
  <w:style w:type="character" w:customStyle="1" w:styleId="UnresolvedMention1">
    <w:name w:val="Unresolved Mention1"/>
    <w:basedOn w:val="a6"/>
    <w:uiPriority w:val="99"/>
    <w:semiHidden/>
    <w:unhideWhenUsed/>
    <w:rsid w:val="00EA4523"/>
    <w:rPr>
      <w:color w:val="605E5C"/>
      <w:shd w:val="clear" w:color="auto" w:fill="E1DFDD"/>
    </w:rPr>
  </w:style>
  <w:style w:type="character" w:styleId="afffe">
    <w:name w:val="Unresolved Mention"/>
    <w:basedOn w:val="a6"/>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lmico.ge"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s.telasi.ge/"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etenders.ge"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telasi.ge" TargetMode="External"/><Relationship Id="rId20" Type="http://schemas.openxmlformats.org/officeDocument/2006/relationships/hyperlink" Target="http://www.etenders.g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telmico.ge" TargetMode="External"/><Relationship Id="rId23" Type="http://schemas.openxmlformats.org/officeDocument/2006/relationships/hyperlink" Target="mailto:Irina.gamzardia@telmico.ge"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procur&#1077;ment@telmico.g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rocur&#1077;ment@telmico.ge" TargetMode="External"/><Relationship Id="rId22" Type="http://schemas.openxmlformats.org/officeDocument/2006/relationships/hyperlink" Target="http://www.telmico.ge" TargetMode="External"/><Relationship Id="rId27"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8443</Words>
  <Characters>48131</Characters>
  <Application>Microsoft Office Word</Application>
  <DocSecurity>0</DocSecurity>
  <Lines>401</Lines>
  <Paragraphs>112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29</cp:revision>
  <dcterms:created xsi:type="dcterms:W3CDTF">2022-05-05T11:20:00Z</dcterms:created>
  <dcterms:modified xsi:type="dcterms:W3CDTF">2022-05-20T06:04:00Z</dcterms:modified>
</cp:coreProperties>
</file>